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BA3" w:rsidRPr="005B0276" w:rsidRDefault="00733BA3" w:rsidP="00610512">
      <w:pPr>
        <w:jc w:val="center"/>
        <w:rPr>
          <w:b/>
          <w:bCs/>
          <w:sz w:val="22"/>
          <w:szCs w:val="22"/>
        </w:rPr>
      </w:pPr>
      <w:r w:rsidRPr="005B0276">
        <w:rPr>
          <w:b/>
          <w:bCs/>
          <w:sz w:val="22"/>
          <w:szCs w:val="22"/>
        </w:rPr>
        <w:t>Valencia Community College</w:t>
      </w:r>
    </w:p>
    <w:p w:rsidR="00733BA3" w:rsidRPr="005B0276" w:rsidRDefault="00733BA3" w:rsidP="00610512">
      <w:pPr>
        <w:jc w:val="center"/>
        <w:rPr>
          <w:b/>
          <w:bCs/>
          <w:sz w:val="22"/>
          <w:szCs w:val="22"/>
        </w:rPr>
      </w:pPr>
      <w:r w:rsidRPr="005B0276">
        <w:rPr>
          <w:b/>
          <w:bCs/>
          <w:sz w:val="22"/>
          <w:szCs w:val="22"/>
        </w:rPr>
        <w:t>Introductory Physics I– PHY 1053C</w:t>
      </w:r>
    </w:p>
    <w:p w:rsidR="00733BA3" w:rsidRPr="005B0276" w:rsidRDefault="00733BA3" w:rsidP="005B0276">
      <w:pPr>
        <w:ind w:left="720" w:hanging="720"/>
        <w:jc w:val="center"/>
        <w:rPr>
          <w:b/>
          <w:bCs/>
          <w:sz w:val="22"/>
          <w:szCs w:val="22"/>
        </w:rPr>
      </w:pPr>
      <w:r w:rsidRPr="005B0276">
        <w:rPr>
          <w:b/>
          <w:bCs/>
          <w:sz w:val="22"/>
          <w:szCs w:val="22"/>
        </w:rPr>
        <w:t>CRN 26246 Spring Semester 2011</w:t>
      </w:r>
    </w:p>
    <w:p w:rsidR="00733BA3" w:rsidRPr="005B0276" w:rsidRDefault="00733BA3" w:rsidP="00610512">
      <w:pPr>
        <w:rPr>
          <w:b/>
          <w:bCs/>
          <w:sz w:val="22"/>
          <w:szCs w:val="22"/>
        </w:rPr>
      </w:pPr>
      <w:r w:rsidRPr="005B0276">
        <w:rPr>
          <w:b/>
          <w:bCs/>
          <w:sz w:val="22"/>
          <w:szCs w:val="22"/>
          <w:u w:val="single"/>
        </w:rPr>
        <w:t>Instructor Information</w:t>
      </w:r>
      <w:r w:rsidRPr="005B0276">
        <w:rPr>
          <w:b/>
          <w:bCs/>
          <w:sz w:val="22"/>
          <w:szCs w:val="22"/>
        </w:rPr>
        <w:t xml:space="preserve">: </w:t>
      </w:r>
      <w:r w:rsidRPr="005B0276">
        <w:rPr>
          <w:sz w:val="22"/>
          <w:szCs w:val="22"/>
        </w:rPr>
        <w:tab/>
      </w: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4"/>
        <w:gridCol w:w="6986"/>
      </w:tblGrid>
      <w:tr w:rsidR="00733BA3" w:rsidRPr="005B0276">
        <w:tc>
          <w:tcPr>
            <w:tcW w:w="2194" w:type="dxa"/>
          </w:tcPr>
          <w:p w:rsidR="00733BA3" w:rsidRPr="005B0276" w:rsidRDefault="00733BA3" w:rsidP="00847B4B">
            <w:r w:rsidRPr="005B0276">
              <w:rPr>
                <w:sz w:val="22"/>
                <w:szCs w:val="22"/>
              </w:rPr>
              <w:t>Name</w:t>
            </w:r>
          </w:p>
        </w:tc>
        <w:tc>
          <w:tcPr>
            <w:tcW w:w="6986" w:type="dxa"/>
          </w:tcPr>
          <w:p w:rsidR="00733BA3" w:rsidRPr="005B0276" w:rsidRDefault="00733BA3" w:rsidP="00847B4B">
            <w:pPr>
              <w:jc w:val="center"/>
            </w:pPr>
            <w:r w:rsidRPr="005B0276">
              <w:rPr>
                <w:sz w:val="22"/>
                <w:szCs w:val="22"/>
              </w:rPr>
              <w:t>Angela Maria Cortes</w:t>
            </w:r>
          </w:p>
        </w:tc>
      </w:tr>
      <w:tr w:rsidR="00733BA3" w:rsidRPr="005B0276">
        <w:tc>
          <w:tcPr>
            <w:tcW w:w="2194" w:type="dxa"/>
          </w:tcPr>
          <w:p w:rsidR="00733BA3" w:rsidRPr="005B0276" w:rsidRDefault="00733BA3" w:rsidP="00847B4B">
            <w:r w:rsidRPr="005B0276">
              <w:rPr>
                <w:sz w:val="22"/>
                <w:szCs w:val="22"/>
              </w:rPr>
              <w:t>Email</w:t>
            </w:r>
          </w:p>
        </w:tc>
        <w:tc>
          <w:tcPr>
            <w:tcW w:w="6986" w:type="dxa"/>
          </w:tcPr>
          <w:p w:rsidR="00733BA3" w:rsidRPr="005B0276" w:rsidRDefault="00733BA3" w:rsidP="00847B4B">
            <w:pPr>
              <w:jc w:val="center"/>
            </w:pPr>
            <w:r w:rsidRPr="005B0276">
              <w:rPr>
                <w:sz w:val="22"/>
                <w:szCs w:val="22"/>
              </w:rPr>
              <w:t>Acortes15@mail.valenciacc.edu</w:t>
            </w:r>
          </w:p>
        </w:tc>
      </w:tr>
      <w:tr w:rsidR="00733BA3" w:rsidRPr="005B0276">
        <w:tc>
          <w:tcPr>
            <w:tcW w:w="2194" w:type="dxa"/>
          </w:tcPr>
          <w:p w:rsidR="00733BA3" w:rsidRPr="005B0276" w:rsidRDefault="00733BA3" w:rsidP="00847B4B">
            <w:r w:rsidRPr="005B0276">
              <w:rPr>
                <w:sz w:val="22"/>
                <w:szCs w:val="22"/>
              </w:rPr>
              <w:t>Telephone</w:t>
            </w:r>
          </w:p>
        </w:tc>
        <w:tc>
          <w:tcPr>
            <w:tcW w:w="6986" w:type="dxa"/>
          </w:tcPr>
          <w:p w:rsidR="00733BA3" w:rsidRPr="005B0276" w:rsidRDefault="00733BA3" w:rsidP="00847B4B">
            <w:pPr>
              <w:jc w:val="center"/>
            </w:pPr>
            <w:r w:rsidRPr="005B0276">
              <w:rPr>
                <w:sz w:val="22"/>
                <w:szCs w:val="22"/>
              </w:rPr>
              <w:t>(321)356-4028</w:t>
            </w:r>
          </w:p>
        </w:tc>
      </w:tr>
    </w:tbl>
    <w:p w:rsidR="00733BA3" w:rsidRPr="005B0276" w:rsidRDefault="00733BA3" w:rsidP="00610512">
      <w:pPr>
        <w:rPr>
          <w:b/>
          <w:bCs/>
          <w:sz w:val="22"/>
          <w:szCs w:val="22"/>
        </w:rPr>
      </w:pPr>
      <w:r w:rsidRPr="005B0276">
        <w:rPr>
          <w:b/>
          <w:bCs/>
          <w:sz w:val="22"/>
          <w:szCs w:val="22"/>
          <w:u w:val="single"/>
        </w:rPr>
        <w:t>Course Information</w:t>
      </w:r>
      <w:r w:rsidRPr="005B0276">
        <w:rPr>
          <w:b/>
          <w:bCs/>
          <w:sz w:val="22"/>
          <w:szCs w:val="22"/>
        </w:rPr>
        <w:t>:</w:t>
      </w: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6060"/>
      </w:tblGrid>
      <w:tr w:rsidR="00733BA3" w:rsidRPr="005B0276">
        <w:tc>
          <w:tcPr>
            <w:tcW w:w="3120" w:type="dxa"/>
          </w:tcPr>
          <w:p w:rsidR="00733BA3" w:rsidRPr="005B0276" w:rsidRDefault="00733BA3" w:rsidP="00847B4B">
            <w:r w:rsidRPr="005B0276">
              <w:rPr>
                <w:sz w:val="22"/>
                <w:szCs w:val="22"/>
              </w:rPr>
              <w:t>Course title</w:t>
            </w:r>
          </w:p>
        </w:tc>
        <w:tc>
          <w:tcPr>
            <w:tcW w:w="6060" w:type="dxa"/>
          </w:tcPr>
          <w:p w:rsidR="00733BA3" w:rsidRPr="005B0276" w:rsidRDefault="00733BA3" w:rsidP="00847B4B">
            <w:r w:rsidRPr="005B0276">
              <w:rPr>
                <w:sz w:val="22"/>
                <w:szCs w:val="22"/>
              </w:rPr>
              <w:t>Introductory Physics I– PHY 1053C</w:t>
            </w:r>
          </w:p>
        </w:tc>
      </w:tr>
      <w:tr w:rsidR="00733BA3" w:rsidRPr="005B0276">
        <w:tc>
          <w:tcPr>
            <w:tcW w:w="3120" w:type="dxa"/>
          </w:tcPr>
          <w:p w:rsidR="00733BA3" w:rsidRPr="005B0276" w:rsidRDefault="00733BA3" w:rsidP="00847B4B">
            <w:r w:rsidRPr="005B0276">
              <w:rPr>
                <w:sz w:val="22"/>
                <w:szCs w:val="22"/>
              </w:rPr>
              <w:t>Course credits/ contact hours</w:t>
            </w:r>
          </w:p>
        </w:tc>
        <w:tc>
          <w:tcPr>
            <w:tcW w:w="6060" w:type="dxa"/>
          </w:tcPr>
          <w:p w:rsidR="00733BA3" w:rsidRPr="005B0276" w:rsidRDefault="00733BA3" w:rsidP="00847B4B">
            <w:r w:rsidRPr="005B0276">
              <w:rPr>
                <w:sz w:val="22"/>
                <w:szCs w:val="22"/>
              </w:rPr>
              <w:t>4 credit hours, 6 contact hours</w:t>
            </w:r>
          </w:p>
        </w:tc>
      </w:tr>
      <w:tr w:rsidR="00733BA3" w:rsidRPr="005B0276">
        <w:tc>
          <w:tcPr>
            <w:tcW w:w="3120" w:type="dxa"/>
          </w:tcPr>
          <w:p w:rsidR="00733BA3" w:rsidRPr="005B0276" w:rsidRDefault="00733BA3" w:rsidP="00847B4B">
            <w:r w:rsidRPr="005B0276">
              <w:rPr>
                <w:sz w:val="22"/>
                <w:szCs w:val="22"/>
              </w:rPr>
              <w:t>Required text</w:t>
            </w:r>
          </w:p>
        </w:tc>
        <w:tc>
          <w:tcPr>
            <w:tcW w:w="6060" w:type="dxa"/>
          </w:tcPr>
          <w:p w:rsidR="00733BA3" w:rsidRPr="005B0276" w:rsidRDefault="00733BA3" w:rsidP="00847B4B">
            <w:r>
              <w:rPr>
                <w:sz w:val="22"/>
                <w:szCs w:val="22"/>
              </w:rPr>
              <w:t>Physics by James S. W</w:t>
            </w:r>
            <w:r w:rsidRPr="005B0276">
              <w:rPr>
                <w:sz w:val="22"/>
                <w:szCs w:val="22"/>
              </w:rPr>
              <w:t>alker 4</w:t>
            </w:r>
            <w:r w:rsidRPr="005B0276">
              <w:rPr>
                <w:sz w:val="22"/>
                <w:szCs w:val="22"/>
                <w:vertAlign w:val="superscript"/>
              </w:rPr>
              <w:t>th</w:t>
            </w:r>
            <w:r w:rsidRPr="005B0276">
              <w:rPr>
                <w:sz w:val="22"/>
                <w:szCs w:val="22"/>
              </w:rPr>
              <w:t xml:space="preserve"> ed.</w:t>
            </w:r>
          </w:p>
        </w:tc>
      </w:tr>
      <w:tr w:rsidR="00733BA3" w:rsidRPr="005B0276">
        <w:tc>
          <w:tcPr>
            <w:tcW w:w="3120" w:type="dxa"/>
          </w:tcPr>
          <w:p w:rsidR="00733BA3" w:rsidRPr="005B0276" w:rsidRDefault="00733BA3" w:rsidP="00847B4B">
            <w:r w:rsidRPr="005B0276">
              <w:rPr>
                <w:sz w:val="22"/>
                <w:szCs w:val="22"/>
              </w:rPr>
              <w:t>Chapters</w:t>
            </w:r>
          </w:p>
        </w:tc>
        <w:tc>
          <w:tcPr>
            <w:tcW w:w="6060" w:type="dxa"/>
          </w:tcPr>
          <w:p w:rsidR="00733BA3" w:rsidRPr="005B0276" w:rsidRDefault="00733BA3" w:rsidP="00610512">
            <w:r w:rsidRPr="005B0276">
              <w:rPr>
                <w:sz w:val="22"/>
                <w:szCs w:val="22"/>
              </w:rPr>
              <w:t xml:space="preserve">1-13, 15-18 </w:t>
            </w:r>
          </w:p>
        </w:tc>
      </w:tr>
      <w:tr w:rsidR="00733BA3" w:rsidRPr="005B0276">
        <w:tc>
          <w:tcPr>
            <w:tcW w:w="3120" w:type="dxa"/>
          </w:tcPr>
          <w:p w:rsidR="00733BA3" w:rsidRPr="005B0276" w:rsidRDefault="00733BA3" w:rsidP="00847B4B">
            <w:r w:rsidRPr="005B0276">
              <w:rPr>
                <w:sz w:val="22"/>
                <w:szCs w:val="22"/>
              </w:rPr>
              <w:t>Class location/time</w:t>
            </w:r>
          </w:p>
        </w:tc>
        <w:tc>
          <w:tcPr>
            <w:tcW w:w="6060" w:type="dxa"/>
          </w:tcPr>
          <w:p w:rsidR="00733BA3" w:rsidRPr="005B0276" w:rsidRDefault="00733BA3" w:rsidP="00847B4B">
            <w:r w:rsidRPr="005B0276">
              <w:rPr>
                <w:sz w:val="22"/>
                <w:szCs w:val="22"/>
              </w:rPr>
              <w:t xml:space="preserve">S  1-112 (Lecture) 8:00-10:45 am / S 1-110 (Lab)/ 11:00-1:45 pm </w:t>
            </w:r>
          </w:p>
        </w:tc>
      </w:tr>
      <w:tr w:rsidR="00733BA3" w:rsidRPr="005B0276">
        <w:tc>
          <w:tcPr>
            <w:tcW w:w="3120" w:type="dxa"/>
          </w:tcPr>
          <w:p w:rsidR="00733BA3" w:rsidRPr="005B0276" w:rsidRDefault="00733BA3" w:rsidP="00847B4B">
            <w:r w:rsidRPr="005B0276">
              <w:rPr>
                <w:sz w:val="22"/>
                <w:szCs w:val="22"/>
              </w:rPr>
              <w:t>Prerequisites</w:t>
            </w:r>
          </w:p>
        </w:tc>
        <w:tc>
          <w:tcPr>
            <w:tcW w:w="6060" w:type="dxa"/>
          </w:tcPr>
          <w:p w:rsidR="00733BA3" w:rsidRPr="005B0276" w:rsidRDefault="00733BA3" w:rsidP="00610512">
            <w:r w:rsidRPr="005B0276">
              <w:rPr>
                <w:rStyle w:val="cprereq1"/>
                <w:color w:val="000000"/>
                <w:sz w:val="22"/>
                <w:szCs w:val="22"/>
              </w:rPr>
              <w:t>High school trigonometry with a minimum grade of C or MAC 1114 or MAC 1147</w:t>
            </w:r>
          </w:p>
        </w:tc>
      </w:tr>
    </w:tbl>
    <w:p w:rsidR="00733BA3" w:rsidRPr="005B0276" w:rsidRDefault="00733BA3" w:rsidP="00E97496">
      <w:pPr>
        <w:rPr>
          <w:b/>
          <w:bCs/>
          <w:sz w:val="22"/>
          <w:szCs w:val="22"/>
        </w:rPr>
      </w:pPr>
      <w:r w:rsidRPr="005B0276">
        <w:rPr>
          <w:b/>
          <w:bCs/>
          <w:sz w:val="22"/>
          <w:szCs w:val="22"/>
          <w:u w:val="single"/>
        </w:rPr>
        <w:t>Course Description</w:t>
      </w:r>
      <w:r w:rsidRPr="005B0276">
        <w:rPr>
          <w:b/>
          <w:bCs/>
          <w:sz w:val="22"/>
          <w:szCs w:val="22"/>
        </w:rPr>
        <w:t>:</w:t>
      </w:r>
    </w:p>
    <w:p w:rsidR="00733BA3" w:rsidRPr="00BF7F00" w:rsidRDefault="00733BA3" w:rsidP="00BF7F00">
      <w:pPr>
        <w:ind w:left="720"/>
        <w:rPr>
          <w:color w:val="000000"/>
          <w:sz w:val="22"/>
          <w:szCs w:val="22"/>
        </w:rPr>
      </w:pPr>
      <w:r w:rsidRPr="005B0276">
        <w:rPr>
          <w:rStyle w:val="cprereq1"/>
          <w:color w:val="000000"/>
          <w:sz w:val="22"/>
          <w:szCs w:val="22"/>
        </w:rPr>
        <w:t>Fundamental principles of mechanics, heat and sound. For students whose requirements for baccalaureate degree include basic courses in Physics</w:t>
      </w:r>
      <w:r w:rsidRPr="005B0276">
        <w:rPr>
          <w:sz w:val="22"/>
          <w:szCs w:val="22"/>
        </w:rPr>
        <w:tab/>
      </w:r>
    </w:p>
    <w:tbl>
      <w:tblPr>
        <w:tblW w:w="95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8"/>
        <w:gridCol w:w="5358"/>
      </w:tblGrid>
      <w:tr w:rsidR="00733BA3" w:rsidRPr="005B0276">
        <w:tc>
          <w:tcPr>
            <w:tcW w:w="4218" w:type="dxa"/>
          </w:tcPr>
          <w:p w:rsidR="00733BA3" w:rsidRPr="005B0276" w:rsidRDefault="00733BA3" w:rsidP="00847B4B">
            <w:r w:rsidRPr="005B0276">
              <w:rPr>
                <w:sz w:val="22"/>
                <w:szCs w:val="22"/>
              </w:rPr>
              <w:t>Semester Dates</w:t>
            </w:r>
          </w:p>
        </w:tc>
        <w:tc>
          <w:tcPr>
            <w:tcW w:w="5358" w:type="dxa"/>
          </w:tcPr>
          <w:p w:rsidR="00733BA3" w:rsidRPr="005B0276" w:rsidRDefault="00733BA3" w:rsidP="00847B4B">
            <w:r w:rsidRPr="005B0276">
              <w:rPr>
                <w:sz w:val="22"/>
                <w:szCs w:val="22"/>
              </w:rPr>
              <w:t>Jan 10, 2011 – May 1, 2011</w:t>
            </w:r>
          </w:p>
        </w:tc>
      </w:tr>
      <w:tr w:rsidR="00733BA3" w:rsidRPr="005B0276">
        <w:tc>
          <w:tcPr>
            <w:tcW w:w="4218" w:type="dxa"/>
          </w:tcPr>
          <w:p w:rsidR="00733BA3" w:rsidRPr="005B0276" w:rsidRDefault="00733BA3" w:rsidP="00847B4B">
            <w:r w:rsidRPr="005B0276">
              <w:rPr>
                <w:sz w:val="22"/>
                <w:szCs w:val="22"/>
              </w:rPr>
              <w:t>Withdrawal Deadline – W Grade</w:t>
            </w:r>
          </w:p>
        </w:tc>
        <w:tc>
          <w:tcPr>
            <w:tcW w:w="5358" w:type="dxa"/>
          </w:tcPr>
          <w:p w:rsidR="00733BA3" w:rsidRPr="005B0276" w:rsidRDefault="00733BA3" w:rsidP="00847B4B">
            <w:r w:rsidRPr="005B0276">
              <w:rPr>
                <w:sz w:val="22"/>
                <w:szCs w:val="22"/>
              </w:rPr>
              <w:t>March 25, 2011</w:t>
            </w:r>
          </w:p>
        </w:tc>
      </w:tr>
      <w:tr w:rsidR="00733BA3" w:rsidRPr="005B0276">
        <w:tc>
          <w:tcPr>
            <w:tcW w:w="4218" w:type="dxa"/>
          </w:tcPr>
          <w:p w:rsidR="00733BA3" w:rsidRPr="005B0276" w:rsidRDefault="00733BA3" w:rsidP="00847B4B">
            <w:r w:rsidRPr="005B0276">
              <w:rPr>
                <w:sz w:val="22"/>
                <w:szCs w:val="22"/>
              </w:rPr>
              <w:t>Final Examination</w:t>
            </w:r>
          </w:p>
        </w:tc>
        <w:tc>
          <w:tcPr>
            <w:tcW w:w="5358" w:type="dxa"/>
          </w:tcPr>
          <w:p w:rsidR="00733BA3" w:rsidRPr="005B0276" w:rsidRDefault="00733BA3" w:rsidP="00D6252E">
            <w:r w:rsidRPr="005B0276">
              <w:rPr>
                <w:sz w:val="22"/>
                <w:szCs w:val="22"/>
              </w:rPr>
              <w:t>Sunday, May 1, 2011, 8:00-10:30 am</w:t>
            </w:r>
          </w:p>
        </w:tc>
      </w:tr>
    </w:tbl>
    <w:p w:rsidR="00733BA3" w:rsidRPr="005B0276" w:rsidRDefault="00733BA3" w:rsidP="002543E5">
      <w:pPr>
        <w:rPr>
          <w:sz w:val="22"/>
          <w:szCs w:val="22"/>
        </w:rPr>
      </w:pPr>
      <w:r w:rsidRPr="005B0276">
        <w:rPr>
          <w:b/>
          <w:bCs/>
          <w:sz w:val="22"/>
          <w:szCs w:val="22"/>
          <w:u w:val="single"/>
        </w:rPr>
        <w:t>Grades</w:t>
      </w:r>
      <w:r w:rsidRPr="005B0276">
        <w:rPr>
          <w:b/>
          <w:bCs/>
          <w:sz w:val="22"/>
          <w:szCs w:val="22"/>
        </w:rPr>
        <w:t>:</w:t>
      </w:r>
      <w:r w:rsidRPr="005B0276">
        <w:rPr>
          <w:b/>
          <w:bCs/>
          <w:sz w:val="22"/>
          <w:szCs w:val="22"/>
        </w:rPr>
        <w:tab/>
      </w:r>
      <w:r w:rsidRPr="005B0276">
        <w:rPr>
          <w:sz w:val="22"/>
          <w:szCs w:val="22"/>
        </w:rPr>
        <w:t xml:space="preserve">            </w:t>
      </w:r>
    </w:p>
    <w:p w:rsidR="00733BA3" w:rsidRPr="005B0276" w:rsidRDefault="00733BA3" w:rsidP="002543E5">
      <w:pPr>
        <w:ind w:left="1440"/>
        <w:rPr>
          <w:sz w:val="22"/>
          <w:szCs w:val="22"/>
        </w:rPr>
      </w:pPr>
      <w:r w:rsidRPr="005B0276">
        <w:rPr>
          <w:sz w:val="22"/>
          <w:szCs w:val="22"/>
        </w:rPr>
        <w:tab/>
        <w:t>Test 1</w:t>
      </w:r>
      <w:r w:rsidRPr="005B0276">
        <w:rPr>
          <w:sz w:val="22"/>
          <w:szCs w:val="22"/>
        </w:rPr>
        <w:tab/>
      </w:r>
      <w:r w:rsidRPr="005B0276">
        <w:rPr>
          <w:sz w:val="22"/>
          <w:szCs w:val="22"/>
        </w:rPr>
        <w:tab/>
      </w:r>
      <w:r w:rsidRPr="005B0276">
        <w:rPr>
          <w:sz w:val="22"/>
          <w:szCs w:val="22"/>
        </w:rPr>
        <w:tab/>
      </w:r>
      <w:r w:rsidRPr="005B0276">
        <w:rPr>
          <w:sz w:val="22"/>
          <w:szCs w:val="22"/>
        </w:rPr>
        <w:tab/>
      </w:r>
      <w:r w:rsidRPr="005B0276">
        <w:rPr>
          <w:sz w:val="22"/>
          <w:szCs w:val="22"/>
        </w:rPr>
        <w:tab/>
      </w:r>
      <w:r w:rsidRPr="005B0276">
        <w:rPr>
          <w:sz w:val="22"/>
          <w:szCs w:val="22"/>
        </w:rPr>
        <w:tab/>
        <w:t>15%</w:t>
      </w:r>
    </w:p>
    <w:p w:rsidR="00733BA3" w:rsidRPr="005B0276" w:rsidRDefault="00733BA3" w:rsidP="002543E5">
      <w:pPr>
        <w:ind w:left="1440"/>
        <w:rPr>
          <w:sz w:val="22"/>
          <w:szCs w:val="22"/>
        </w:rPr>
      </w:pPr>
      <w:r w:rsidRPr="005B0276">
        <w:rPr>
          <w:sz w:val="22"/>
          <w:szCs w:val="22"/>
        </w:rPr>
        <w:tab/>
        <w:t>Test 2</w:t>
      </w:r>
      <w:r w:rsidRPr="005B0276">
        <w:rPr>
          <w:sz w:val="22"/>
          <w:szCs w:val="22"/>
        </w:rPr>
        <w:tab/>
      </w:r>
      <w:r w:rsidRPr="005B0276">
        <w:rPr>
          <w:sz w:val="22"/>
          <w:szCs w:val="22"/>
        </w:rPr>
        <w:tab/>
      </w:r>
      <w:r w:rsidRPr="005B0276">
        <w:rPr>
          <w:sz w:val="22"/>
          <w:szCs w:val="22"/>
        </w:rPr>
        <w:tab/>
      </w:r>
      <w:r w:rsidRPr="005B0276">
        <w:rPr>
          <w:sz w:val="22"/>
          <w:szCs w:val="22"/>
        </w:rPr>
        <w:tab/>
      </w:r>
      <w:r w:rsidRPr="005B0276">
        <w:rPr>
          <w:sz w:val="22"/>
          <w:szCs w:val="22"/>
        </w:rPr>
        <w:tab/>
      </w:r>
      <w:r w:rsidRPr="005B0276">
        <w:rPr>
          <w:sz w:val="22"/>
          <w:szCs w:val="22"/>
        </w:rPr>
        <w:tab/>
        <w:t>15%</w:t>
      </w:r>
    </w:p>
    <w:p w:rsidR="00733BA3" w:rsidRPr="005B0276" w:rsidRDefault="00733BA3" w:rsidP="002543E5">
      <w:pPr>
        <w:ind w:left="1440"/>
        <w:rPr>
          <w:sz w:val="22"/>
          <w:szCs w:val="22"/>
        </w:rPr>
      </w:pPr>
      <w:r w:rsidRPr="005B0276">
        <w:rPr>
          <w:sz w:val="22"/>
          <w:szCs w:val="22"/>
        </w:rPr>
        <w:tab/>
        <w:t>Test 3</w:t>
      </w:r>
      <w:r w:rsidRPr="005B0276">
        <w:rPr>
          <w:sz w:val="22"/>
          <w:szCs w:val="22"/>
        </w:rPr>
        <w:tab/>
      </w:r>
      <w:r w:rsidRPr="005B0276">
        <w:rPr>
          <w:sz w:val="22"/>
          <w:szCs w:val="22"/>
        </w:rPr>
        <w:tab/>
      </w:r>
      <w:r w:rsidRPr="005B0276">
        <w:rPr>
          <w:sz w:val="22"/>
          <w:szCs w:val="22"/>
        </w:rPr>
        <w:tab/>
      </w:r>
      <w:r w:rsidRPr="005B0276">
        <w:rPr>
          <w:sz w:val="22"/>
          <w:szCs w:val="22"/>
        </w:rPr>
        <w:tab/>
      </w:r>
      <w:r w:rsidRPr="005B0276">
        <w:rPr>
          <w:sz w:val="22"/>
          <w:szCs w:val="22"/>
        </w:rPr>
        <w:tab/>
      </w:r>
      <w:r w:rsidRPr="005B0276">
        <w:rPr>
          <w:sz w:val="22"/>
          <w:szCs w:val="22"/>
        </w:rPr>
        <w:tab/>
        <w:t>15%</w:t>
      </w:r>
    </w:p>
    <w:p w:rsidR="00733BA3" w:rsidRPr="005B0276" w:rsidRDefault="00733BA3" w:rsidP="002543E5">
      <w:pPr>
        <w:ind w:left="1440"/>
        <w:rPr>
          <w:sz w:val="22"/>
          <w:szCs w:val="22"/>
        </w:rPr>
      </w:pPr>
      <w:r w:rsidRPr="005B0276">
        <w:rPr>
          <w:sz w:val="22"/>
          <w:szCs w:val="22"/>
        </w:rPr>
        <w:t xml:space="preserve">           </w:t>
      </w:r>
      <w:r>
        <w:rPr>
          <w:sz w:val="22"/>
          <w:szCs w:val="22"/>
        </w:rPr>
        <w:t xml:space="preserve"> </w:t>
      </w:r>
      <w:r w:rsidRPr="005B0276">
        <w:rPr>
          <w:sz w:val="22"/>
          <w:szCs w:val="22"/>
        </w:rPr>
        <w:t xml:space="preserve"> Test 4                          </w:t>
      </w:r>
      <w:r>
        <w:rPr>
          <w:sz w:val="22"/>
          <w:szCs w:val="22"/>
        </w:rPr>
        <w:t xml:space="preserve">      </w:t>
      </w:r>
      <w:r w:rsidRPr="005B0276">
        <w:rPr>
          <w:sz w:val="22"/>
          <w:szCs w:val="22"/>
        </w:rPr>
        <w:t xml:space="preserve">                                    15%</w:t>
      </w:r>
    </w:p>
    <w:p w:rsidR="00733BA3" w:rsidRPr="005B0276" w:rsidRDefault="00733BA3" w:rsidP="002543E5">
      <w:pPr>
        <w:ind w:left="1440"/>
        <w:rPr>
          <w:sz w:val="22"/>
          <w:szCs w:val="22"/>
        </w:rPr>
      </w:pPr>
      <w:r w:rsidRPr="005B0276">
        <w:rPr>
          <w:sz w:val="22"/>
          <w:szCs w:val="22"/>
        </w:rPr>
        <w:tab/>
        <w:t>Final Exam</w:t>
      </w:r>
      <w:r w:rsidRPr="005B0276">
        <w:rPr>
          <w:sz w:val="22"/>
          <w:szCs w:val="22"/>
        </w:rPr>
        <w:tab/>
      </w:r>
      <w:r w:rsidRPr="005B0276">
        <w:rPr>
          <w:sz w:val="22"/>
          <w:szCs w:val="22"/>
        </w:rPr>
        <w:tab/>
      </w:r>
      <w:r w:rsidRPr="005B0276">
        <w:rPr>
          <w:sz w:val="22"/>
          <w:szCs w:val="22"/>
        </w:rPr>
        <w:tab/>
      </w:r>
      <w:r w:rsidRPr="005B0276">
        <w:rPr>
          <w:sz w:val="22"/>
          <w:szCs w:val="22"/>
        </w:rPr>
        <w:tab/>
      </w:r>
      <w:r w:rsidRPr="005B0276">
        <w:rPr>
          <w:sz w:val="22"/>
          <w:szCs w:val="22"/>
        </w:rPr>
        <w:tab/>
        <w:t>20%</w:t>
      </w:r>
    </w:p>
    <w:p w:rsidR="00733BA3" w:rsidRPr="005B0276" w:rsidRDefault="00733BA3" w:rsidP="002543E5">
      <w:pPr>
        <w:ind w:left="1440"/>
        <w:rPr>
          <w:sz w:val="22"/>
          <w:szCs w:val="22"/>
        </w:rPr>
      </w:pPr>
      <w:r w:rsidRPr="005B0276">
        <w:rPr>
          <w:sz w:val="22"/>
          <w:szCs w:val="22"/>
        </w:rPr>
        <w:t>Labs and Problem Assignments</w:t>
      </w:r>
      <w:r w:rsidRPr="005B0276">
        <w:rPr>
          <w:sz w:val="22"/>
          <w:szCs w:val="22"/>
        </w:rPr>
        <w:tab/>
      </w:r>
      <w:r w:rsidRPr="005B0276">
        <w:rPr>
          <w:sz w:val="22"/>
          <w:szCs w:val="22"/>
        </w:rPr>
        <w:tab/>
      </w:r>
      <w:r w:rsidRPr="005B0276">
        <w:rPr>
          <w:sz w:val="22"/>
          <w:szCs w:val="22"/>
        </w:rPr>
        <w:tab/>
      </w:r>
      <w:r>
        <w:rPr>
          <w:sz w:val="22"/>
          <w:szCs w:val="22"/>
        </w:rPr>
        <w:t xml:space="preserve">             </w:t>
      </w:r>
      <w:r w:rsidRPr="005B0276">
        <w:rPr>
          <w:sz w:val="22"/>
          <w:szCs w:val="22"/>
        </w:rPr>
        <w:t>20%</w:t>
      </w:r>
    </w:p>
    <w:p w:rsidR="00733BA3" w:rsidRPr="005B0276" w:rsidRDefault="00733BA3" w:rsidP="00F03770">
      <w:pPr>
        <w:rPr>
          <w:sz w:val="22"/>
          <w:szCs w:val="22"/>
        </w:rPr>
      </w:pPr>
      <w:r w:rsidRPr="005B0276">
        <w:rPr>
          <w:b/>
          <w:bCs/>
          <w:sz w:val="22"/>
          <w:szCs w:val="22"/>
          <w:u w:val="single"/>
        </w:rPr>
        <w:t>Tentative Course Schedule</w:t>
      </w:r>
      <w:r w:rsidRPr="005B0276">
        <w:rPr>
          <w:b/>
          <w:bCs/>
          <w:sz w:val="22"/>
          <w:szCs w:val="22"/>
        </w:rPr>
        <w:t>:</w:t>
      </w:r>
      <w:r w:rsidRPr="005B0276">
        <w:rPr>
          <w:sz w:val="22"/>
          <w:szCs w:val="22"/>
        </w:rPr>
        <w:t xml:space="preserve"> </w:t>
      </w:r>
    </w:p>
    <w:tbl>
      <w:tblPr>
        <w:tblW w:w="61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5154"/>
      </w:tblGrid>
      <w:tr w:rsidR="00733BA3" w:rsidRPr="005B0276">
        <w:trPr>
          <w:trHeight w:val="413"/>
        </w:trPr>
        <w:tc>
          <w:tcPr>
            <w:tcW w:w="1008" w:type="dxa"/>
          </w:tcPr>
          <w:p w:rsidR="00733BA3" w:rsidRPr="005B0276" w:rsidRDefault="00733BA3" w:rsidP="002D7FE8">
            <w:pPr>
              <w:pStyle w:val="BodyText"/>
              <w:rPr>
                <w:b/>
                <w:bCs/>
              </w:rPr>
            </w:pPr>
            <w:r w:rsidRPr="005B0276">
              <w:rPr>
                <w:b/>
                <w:bCs/>
                <w:sz w:val="22"/>
                <w:szCs w:val="22"/>
              </w:rPr>
              <w:t>DATE</w:t>
            </w:r>
          </w:p>
        </w:tc>
        <w:tc>
          <w:tcPr>
            <w:tcW w:w="5154" w:type="dxa"/>
          </w:tcPr>
          <w:p w:rsidR="00733BA3" w:rsidRPr="005B0276" w:rsidRDefault="00733BA3" w:rsidP="002D7FE8">
            <w:pPr>
              <w:pStyle w:val="BodyText"/>
              <w:rPr>
                <w:b/>
                <w:bCs/>
              </w:rPr>
            </w:pPr>
            <w:r w:rsidRPr="005B0276">
              <w:rPr>
                <w:b/>
                <w:bCs/>
                <w:sz w:val="22"/>
                <w:szCs w:val="22"/>
              </w:rPr>
              <w:t>ACTIVITY</w:t>
            </w:r>
          </w:p>
        </w:tc>
      </w:tr>
      <w:tr w:rsidR="00733BA3" w:rsidRPr="005B0276">
        <w:trPr>
          <w:trHeight w:val="403"/>
        </w:trPr>
        <w:tc>
          <w:tcPr>
            <w:tcW w:w="1008" w:type="dxa"/>
          </w:tcPr>
          <w:p w:rsidR="00733BA3" w:rsidRPr="005B0276" w:rsidRDefault="00733BA3" w:rsidP="002D7FE8">
            <w:pPr>
              <w:pStyle w:val="BodyText"/>
            </w:pPr>
            <w:r w:rsidRPr="005B0276">
              <w:rPr>
                <w:sz w:val="22"/>
                <w:szCs w:val="22"/>
              </w:rPr>
              <w:t>1/16</w:t>
            </w:r>
          </w:p>
        </w:tc>
        <w:tc>
          <w:tcPr>
            <w:tcW w:w="5154" w:type="dxa"/>
          </w:tcPr>
          <w:p w:rsidR="00733BA3" w:rsidRPr="005B0276" w:rsidRDefault="00733BA3" w:rsidP="002D7FE8">
            <w:pPr>
              <w:pStyle w:val="BodyText"/>
            </w:pPr>
            <w:r w:rsidRPr="005B0276">
              <w:rPr>
                <w:sz w:val="22"/>
                <w:szCs w:val="22"/>
              </w:rPr>
              <w:t>Ch 1-2</w:t>
            </w:r>
          </w:p>
        </w:tc>
      </w:tr>
      <w:tr w:rsidR="00733BA3" w:rsidRPr="005B0276">
        <w:trPr>
          <w:trHeight w:val="403"/>
        </w:trPr>
        <w:tc>
          <w:tcPr>
            <w:tcW w:w="1008" w:type="dxa"/>
          </w:tcPr>
          <w:p w:rsidR="00733BA3" w:rsidRPr="005B0276" w:rsidRDefault="00733BA3" w:rsidP="002D7FE8">
            <w:pPr>
              <w:pStyle w:val="BodyText"/>
            </w:pPr>
            <w:r w:rsidRPr="005B0276">
              <w:rPr>
                <w:sz w:val="22"/>
                <w:szCs w:val="22"/>
              </w:rPr>
              <w:t>1/23</w:t>
            </w:r>
          </w:p>
        </w:tc>
        <w:tc>
          <w:tcPr>
            <w:tcW w:w="5154" w:type="dxa"/>
          </w:tcPr>
          <w:p w:rsidR="00733BA3" w:rsidRPr="005B0276" w:rsidRDefault="00733BA3" w:rsidP="002D7FE8">
            <w:pPr>
              <w:pStyle w:val="BodyText"/>
            </w:pPr>
            <w:r w:rsidRPr="005B0276">
              <w:rPr>
                <w:sz w:val="22"/>
                <w:szCs w:val="22"/>
              </w:rPr>
              <w:t>Ch 3-4</w:t>
            </w:r>
          </w:p>
        </w:tc>
      </w:tr>
      <w:tr w:rsidR="00733BA3" w:rsidRPr="005B0276">
        <w:trPr>
          <w:trHeight w:val="403"/>
        </w:trPr>
        <w:tc>
          <w:tcPr>
            <w:tcW w:w="1008" w:type="dxa"/>
          </w:tcPr>
          <w:p w:rsidR="00733BA3" w:rsidRPr="005B0276" w:rsidRDefault="00733BA3" w:rsidP="002D7FE8">
            <w:pPr>
              <w:pStyle w:val="BodyText"/>
            </w:pPr>
            <w:r w:rsidRPr="005B0276">
              <w:rPr>
                <w:sz w:val="22"/>
                <w:szCs w:val="22"/>
              </w:rPr>
              <w:t>1/30</w:t>
            </w:r>
          </w:p>
        </w:tc>
        <w:tc>
          <w:tcPr>
            <w:tcW w:w="5154" w:type="dxa"/>
          </w:tcPr>
          <w:p w:rsidR="00733BA3" w:rsidRPr="005B0276" w:rsidRDefault="00733BA3" w:rsidP="002D7FE8">
            <w:pPr>
              <w:pStyle w:val="BodyText"/>
              <w:rPr>
                <w:b/>
                <w:bCs/>
              </w:rPr>
            </w:pPr>
            <w:r w:rsidRPr="005B0276">
              <w:rPr>
                <w:b/>
                <w:bCs/>
                <w:sz w:val="22"/>
                <w:szCs w:val="22"/>
              </w:rPr>
              <w:t>Exam 1</w:t>
            </w:r>
          </w:p>
        </w:tc>
      </w:tr>
      <w:tr w:rsidR="00733BA3" w:rsidRPr="005B0276">
        <w:trPr>
          <w:trHeight w:val="421"/>
        </w:trPr>
        <w:tc>
          <w:tcPr>
            <w:tcW w:w="1008" w:type="dxa"/>
          </w:tcPr>
          <w:p w:rsidR="00733BA3" w:rsidRPr="005B0276" w:rsidRDefault="00733BA3" w:rsidP="002D7FE8">
            <w:pPr>
              <w:pStyle w:val="BodyText"/>
            </w:pPr>
            <w:r w:rsidRPr="005B0276">
              <w:rPr>
                <w:sz w:val="22"/>
                <w:szCs w:val="22"/>
              </w:rPr>
              <w:t>2/6</w:t>
            </w:r>
          </w:p>
        </w:tc>
        <w:tc>
          <w:tcPr>
            <w:tcW w:w="5154" w:type="dxa"/>
          </w:tcPr>
          <w:p w:rsidR="00733BA3" w:rsidRPr="005B0276" w:rsidRDefault="00733BA3" w:rsidP="002D7FE8">
            <w:pPr>
              <w:pStyle w:val="BodyText"/>
            </w:pPr>
            <w:r w:rsidRPr="005B0276">
              <w:rPr>
                <w:sz w:val="22"/>
                <w:szCs w:val="22"/>
              </w:rPr>
              <w:t>Ch 5-6</w:t>
            </w:r>
          </w:p>
        </w:tc>
      </w:tr>
      <w:tr w:rsidR="00733BA3" w:rsidRPr="005B0276">
        <w:trPr>
          <w:trHeight w:val="403"/>
        </w:trPr>
        <w:tc>
          <w:tcPr>
            <w:tcW w:w="1008" w:type="dxa"/>
          </w:tcPr>
          <w:p w:rsidR="00733BA3" w:rsidRPr="005B0276" w:rsidRDefault="00733BA3" w:rsidP="002D7FE8">
            <w:pPr>
              <w:pStyle w:val="BodyText"/>
            </w:pPr>
            <w:r w:rsidRPr="005B0276">
              <w:rPr>
                <w:sz w:val="22"/>
                <w:szCs w:val="22"/>
              </w:rPr>
              <w:t>2/13</w:t>
            </w:r>
          </w:p>
        </w:tc>
        <w:tc>
          <w:tcPr>
            <w:tcW w:w="5154" w:type="dxa"/>
          </w:tcPr>
          <w:p w:rsidR="00733BA3" w:rsidRPr="005B0276" w:rsidRDefault="00733BA3" w:rsidP="002D7FE8">
            <w:pPr>
              <w:pStyle w:val="BodyText"/>
            </w:pPr>
            <w:r w:rsidRPr="005B0276">
              <w:rPr>
                <w:sz w:val="22"/>
                <w:szCs w:val="22"/>
              </w:rPr>
              <w:t>Ch 7-8</w:t>
            </w:r>
          </w:p>
        </w:tc>
      </w:tr>
      <w:tr w:rsidR="00733BA3" w:rsidRPr="005B0276">
        <w:trPr>
          <w:trHeight w:val="403"/>
        </w:trPr>
        <w:tc>
          <w:tcPr>
            <w:tcW w:w="1008" w:type="dxa"/>
          </w:tcPr>
          <w:p w:rsidR="00733BA3" w:rsidRPr="005B0276" w:rsidRDefault="00733BA3" w:rsidP="002D7FE8">
            <w:pPr>
              <w:pStyle w:val="BodyText"/>
            </w:pPr>
            <w:r w:rsidRPr="005B0276">
              <w:rPr>
                <w:sz w:val="22"/>
                <w:szCs w:val="22"/>
              </w:rPr>
              <w:t>2/20</w:t>
            </w:r>
          </w:p>
        </w:tc>
        <w:tc>
          <w:tcPr>
            <w:tcW w:w="5154" w:type="dxa"/>
          </w:tcPr>
          <w:p w:rsidR="00733BA3" w:rsidRPr="005B0276" w:rsidRDefault="00733BA3" w:rsidP="002D7FE8">
            <w:pPr>
              <w:pStyle w:val="BodyText"/>
              <w:rPr>
                <w:b/>
                <w:bCs/>
              </w:rPr>
            </w:pPr>
            <w:r w:rsidRPr="005B0276">
              <w:rPr>
                <w:b/>
                <w:bCs/>
                <w:sz w:val="22"/>
                <w:szCs w:val="22"/>
              </w:rPr>
              <w:t>Exam 2</w:t>
            </w:r>
          </w:p>
        </w:tc>
      </w:tr>
      <w:tr w:rsidR="00733BA3" w:rsidRPr="005B0276">
        <w:trPr>
          <w:trHeight w:val="403"/>
        </w:trPr>
        <w:tc>
          <w:tcPr>
            <w:tcW w:w="1008" w:type="dxa"/>
          </w:tcPr>
          <w:p w:rsidR="00733BA3" w:rsidRPr="005B0276" w:rsidRDefault="00733BA3" w:rsidP="002D7FE8">
            <w:pPr>
              <w:pStyle w:val="BodyText"/>
            </w:pPr>
            <w:r w:rsidRPr="005B0276">
              <w:rPr>
                <w:sz w:val="22"/>
                <w:szCs w:val="22"/>
              </w:rPr>
              <w:t>2/27</w:t>
            </w:r>
          </w:p>
        </w:tc>
        <w:tc>
          <w:tcPr>
            <w:tcW w:w="5154" w:type="dxa"/>
          </w:tcPr>
          <w:p w:rsidR="00733BA3" w:rsidRPr="005B0276" w:rsidRDefault="00733BA3" w:rsidP="002D7FE8">
            <w:pPr>
              <w:pStyle w:val="BodyText"/>
            </w:pPr>
            <w:r w:rsidRPr="005B0276">
              <w:rPr>
                <w:sz w:val="22"/>
                <w:szCs w:val="22"/>
              </w:rPr>
              <w:t>Ch 9</w:t>
            </w:r>
          </w:p>
        </w:tc>
      </w:tr>
      <w:tr w:rsidR="00733BA3" w:rsidRPr="005B0276">
        <w:trPr>
          <w:trHeight w:val="403"/>
        </w:trPr>
        <w:tc>
          <w:tcPr>
            <w:tcW w:w="1008" w:type="dxa"/>
          </w:tcPr>
          <w:p w:rsidR="00733BA3" w:rsidRPr="005B0276" w:rsidRDefault="00733BA3" w:rsidP="002D7FE8">
            <w:pPr>
              <w:pStyle w:val="BodyText"/>
            </w:pPr>
            <w:r w:rsidRPr="005B0276">
              <w:rPr>
                <w:sz w:val="22"/>
                <w:szCs w:val="22"/>
              </w:rPr>
              <w:t>3/6</w:t>
            </w:r>
          </w:p>
        </w:tc>
        <w:tc>
          <w:tcPr>
            <w:tcW w:w="5154" w:type="dxa"/>
          </w:tcPr>
          <w:p w:rsidR="00733BA3" w:rsidRPr="005B0276" w:rsidRDefault="00733BA3" w:rsidP="002D7FE8">
            <w:pPr>
              <w:pStyle w:val="BodyText"/>
            </w:pPr>
            <w:r w:rsidRPr="005B0276">
              <w:rPr>
                <w:sz w:val="22"/>
                <w:szCs w:val="22"/>
              </w:rPr>
              <w:t>Ch 10-11</w:t>
            </w:r>
          </w:p>
        </w:tc>
      </w:tr>
      <w:tr w:rsidR="00733BA3" w:rsidRPr="005B0276">
        <w:trPr>
          <w:trHeight w:val="421"/>
        </w:trPr>
        <w:tc>
          <w:tcPr>
            <w:tcW w:w="1008" w:type="dxa"/>
          </w:tcPr>
          <w:p w:rsidR="00733BA3" w:rsidRPr="005B0276" w:rsidRDefault="00733BA3" w:rsidP="002D7FE8">
            <w:pPr>
              <w:pStyle w:val="BodyText"/>
            </w:pPr>
            <w:r w:rsidRPr="005B0276">
              <w:rPr>
                <w:sz w:val="22"/>
                <w:szCs w:val="22"/>
              </w:rPr>
              <w:t>3/13</w:t>
            </w:r>
          </w:p>
        </w:tc>
        <w:tc>
          <w:tcPr>
            <w:tcW w:w="5154" w:type="dxa"/>
          </w:tcPr>
          <w:p w:rsidR="00733BA3" w:rsidRPr="005B0276" w:rsidRDefault="00733BA3" w:rsidP="002D7FE8">
            <w:pPr>
              <w:pStyle w:val="BodyText"/>
            </w:pPr>
            <w:r w:rsidRPr="005B0276">
              <w:rPr>
                <w:b/>
                <w:bCs/>
                <w:sz w:val="22"/>
                <w:szCs w:val="22"/>
              </w:rPr>
              <w:t>Spring break</w:t>
            </w:r>
          </w:p>
        </w:tc>
      </w:tr>
      <w:tr w:rsidR="00733BA3" w:rsidRPr="005B0276">
        <w:trPr>
          <w:trHeight w:val="421"/>
        </w:trPr>
        <w:tc>
          <w:tcPr>
            <w:tcW w:w="1008" w:type="dxa"/>
          </w:tcPr>
          <w:p w:rsidR="00733BA3" w:rsidRPr="005B0276" w:rsidRDefault="00733BA3" w:rsidP="002D7FE8">
            <w:pPr>
              <w:pStyle w:val="BodyText"/>
            </w:pPr>
            <w:r w:rsidRPr="005B0276">
              <w:rPr>
                <w:sz w:val="22"/>
                <w:szCs w:val="22"/>
              </w:rPr>
              <w:t>3/20</w:t>
            </w:r>
          </w:p>
        </w:tc>
        <w:tc>
          <w:tcPr>
            <w:tcW w:w="5154" w:type="dxa"/>
          </w:tcPr>
          <w:p w:rsidR="00733BA3" w:rsidRPr="005B0276" w:rsidRDefault="00733BA3" w:rsidP="002D7FE8">
            <w:pPr>
              <w:pStyle w:val="BodyText"/>
              <w:rPr>
                <w:b/>
                <w:bCs/>
              </w:rPr>
            </w:pPr>
            <w:r w:rsidRPr="005B0276">
              <w:rPr>
                <w:b/>
                <w:bCs/>
                <w:sz w:val="22"/>
                <w:szCs w:val="22"/>
              </w:rPr>
              <w:t>Exam 3</w:t>
            </w:r>
          </w:p>
        </w:tc>
      </w:tr>
      <w:tr w:rsidR="00733BA3" w:rsidRPr="005B0276">
        <w:trPr>
          <w:trHeight w:val="421"/>
        </w:trPr>
        <w:tc>
          <w:tcPr>
            <w:tcW w:w="1008" w:type="dxa"/>
          </w:tcPr>
          <w:p w:rsidR="00733BA3" w:rsidRPr="005B0276" w:rsidRDefault="00733BA3" w:rsidP="002D7FE8">
            <w:pPr>
              <w:pStyle w:val="BodyText"/>
            </w:pPr>
            <w:r w:rsidRPr="005B0276">
              <w:rPr>
                <w:sz w:val="22"/>
                <w:szCs w:val="22"/>
              </w:rPr>
              <w:t>3/27</w:t>
            </w:r>
          </w:p>
        </w:tc>
        <w:tc>
          <w:tcPr>
            <w:tcW w:w="5154" w:type="dxa"/>
          </w:tcPr>
          <w:p w:rsidR="00733BA3" w:rsidRPr="005B0276" w:rsidRDefault="00733BA3" w:rsidP="002D7FE8">
            <w:pPr>
              <w:pStyle w:val="BodyText"/>
            </w:pPr>
            <w:r w:rsidRPr="005B0276">
              <w:rPr>
                <w:sz w:val="22"/>
                <w:szCs w:val="22"/>
              </w:rPr>
              <w:t>Ch 12-13</w:t>
            </w:r>
          </w:p>
        </w:tc>
      </w:tr>
      <w:tr w:rsidR="00733BA3" w:rsidRPr="005B0276">
        <w:trPr>
          <w:trHeight w:val="421"/>
        </w:trPr>
        <w:tc>
          <w:tcPr>
            <w:tcW w:w="1008" w:type="dxa"/>
          </w:tcPr>
          <w:p w:rsidR="00733BA3" w:rsidRPr="005B0276" w:rsidRDefault="00733BA3" w:rsidP="002D7FE8">
            <w:pPr>
              <w:pStyle w:val="BodyText"/>
            </w:pPr>
            <w:r w:rsidRPr="005B0276">
              <w:rPr>
                <w:sz w:val="22"/>
                <w:szCs w:val="22"/>
              </w:rPr>
              <w:t>4/3</w:t>
            </w:r>
          </w:p>
        </w:tc>
        <w:tc>
          <w:tcPr>
            <w:tcW w:w="5154" w:type="dxa"/>
          </w:tcPr>
          <w:p w:rsidR="00733BA3" w:rsidRPr="005B0276" w:rsidRDefault="00733BA3" w:rsidP="002D7FE8">
            <w:pPr>
              <w:pStyle w:val="BodyText"/>
            </w:pPr>
            <w:r w:rsidRPr="005B0276">
              <w:rPr>
                <w:sz w:val="22"/>
                <w:szCs w:val="22"/>
              </w:rPr>
              <w:t>Ch 15</w:t>
            </w:r>
          </w:p>
        </w:tc>
      </w:tr>
      <w:tr w:rsidR="00733BA3" w:rsidRPr="005B0276">
        <w:trPr>
          <w:trHeight w:val="421"/>
        </w:trPr>
        <w:tc>
          <w:tcPr>
            <w:tcW w:w="1008" w:type="dxa"/>
          </w:tcPr>
          <w:p w:rsidR="00733BA3" w:rsidRPr="005B0276" w:rsidRDefault="00733BA3" w:rsidP="002D7FE8">
            <w:pPr>
              <w:pStyle w:val="BodyText"/>
            </w:pPr>
            <w:r w:rsidRPr="005B0276">
              <w:rPr>
                <w:sz w:val="22"/>
                <w:szCs w:val="22"/>
              </w:rPr>
              <w:t>4/10</w:t>
            </w:r>
          </w:p>
        </w:tc>
        <w:tc>
          <w:tcPr>
            <w:tcW w:w="5154" w:type="dxa"/>
          </w:tcPr>
          <w:p w:rsidR="00733BA3" w:rsidRPr="005B0276" w:rsidRDefault="00733BA3" w:rsidP="002D7FE8">
            <w:pPr>
              <w:pStyle w:val="BodyText"/>
              <w:rPr>
                <w:b/>
                <w:bCs/>
              </w:rPr>
            </w:pPr>
            <w:r w:rsidRPr="005B0276">
              <w:rPr>
                <w:b/>
                <w:bCs/>
                <w:sz w:val="22"/>
                <w:szCs w:val="22"/>
              </w:rPr>
              <w:t>Exam 4</w:t>
            </w:r>
          </w:p>
        </w:tc>
      </w:tr>
      <w:tr w:rsidR="00733BA3" w:rsidRPr="005B0276">
        <w:trPr>
          <w:trHeight w:val="421"/>
        </w:trPr>
        <w:tc>
          <w:tcPr>
            <w:tcW w:w="1008" w:type="dxa"/>
          </w:tcPr>
          <w:p w:rsidR="00733BA3" w:rsidRPr="005B0276" w:rsidRDefault="00733BA3" w:rsidP="002D7FE8">
            <w:pPr>
              <w:pStyle w:val="BodyText"/>
            </w:pPr>
            <w:r w:rsidRPr="005B0276">
              <w:rPr>
                <w:sz w:val="22"/>
                <w:szCs w:val="22"/>
              </w:rPr>
              <w:t>4/17</w:t>
            </w:r>
          </w:p>
        </w:tc>
        <w:tc>
          <w:tcPr>
            <w:tcW w:w="5154" w:type="dxa"/>
          </w:tcPr>
          <w:p w:rsidR="00733BA3" w:rsidRPr="005B0276" w:rsidRDefault="00733BA3" w:rsidP="002D7FE8">
            <w:pPr>
              <w:pStyle w:val="BodyText"/>
            </w:pPr>
            <w:r w:rsidRPr="005B0276">
              <w:rPr>
                <w:sz w:val="22"/>
                <w:szCs w:val="22"/>
              </w:rPr>
              <w:t>Ch 16-17</w:t>
            </w:r>
          </w:p>
        </w:tc>
      </w:tr>
      <w:tr w:rsidR="00733BA3" w:rsidRPr="005B0276">
        <w:trPr>
          <w:trHeight w:val="403"/>
        </w:trPr>
        <w:tc>
          <w:tcPr>
            <w:tcW w:w="1008" w:type="dxa"/>
          </w:tcPr>
          <w:p w:rsidR="00733BA3" w:rsidRPr="005B0276" w:rsidRDefault="00733BA3" w:rsidP="002D7FE8">
            <w:pPr>
              <w:pStyle w:val="BodyText"/>
            </w:pPr>
            <w:r w:rsidRPr="005B0276">
              <w:rPr>
                <w:sz w:val="22"/>
                <w:szCs w:val="22"/>
              </w:rPr>
              <w:t>4/24</w:t>
            </w:r>
          </w:p>
        </w:tc>
        <w:tc>
          <w:tcPr>
            <w:tcW w:w="5154" w:type="dxa"/>
          </w:tcPr>
          <w:p w:rsidR="00733BA3" w:rsidRPr="005B0276" w:rsidRDefault="00733BA3" w:rsidP="002D7FE8">
            <w:pPr>
              <w:pStyle w:val="BodyText"/>
            </w:pPr>
            <w:r w:rsidRPr="005B0276">
              <w:rPr>
                <w:sz w:val="22"/>
                <w:szCs w:val="22"/>
              </w:rPr>
              <w:t>Ch 18</w:t>
            </w:r>
          </w:p>
        </w:tc>
      </w:tr>
      <w:tr w:rsidR="00733BA3" w:rsidRPr="005B0276">
        <w:trPr>
          <w:trHeight w:val="403"/>
        </w:trPr>
        <w:tc>
          <w:tcPr>
            <w:tcW w:w="1008" w:type="dxa"/>
          </w:tcPr>
          <w:p w:rsidR="00733BA3" w:rsidRPr="005B0276" w:rsidRDefault="00733BA3" w:rsidP="002D7FE8">
            <w:pPr>
              <w:pStyle w:val="BodyText"/>
            </w:pPr>
            <w:r w:rsidRPr="005B0276">
              <w:rPr>
                <w:sz w:val="22"/>
                <w:szCs w:val="22"/>
              </w:rPr>
              <w:t>5/1</w:t>
            </w:r>
          </w:p>
        </w:tc>
        <w:tc>
          <w:tcPr>
            <w:tcW w:w="5154" w:type="dxa"/>
          </w:tcPr>
          <w:p w:rsidR="00733BA3" w:rsidRPr="005B0276" w:rsidRDefault="00733BA3" w:rsidP="002D7FE8">
            <w:pPr>
              <w:pStyle w:val="BodyText"/>
            </w:pPr>
            <w:r w:rsidRPr="005B0276">
              <w:rPr>
                <w:b/>
                <w:bCs/>
                <w:sz w:val="22"/>
                <w:szCs w:val="22"/>
              </w:rPr>
              <w:t>Final Exam</w:t>
            </w:r>
          </w:p>
        </w:tc>
      </w:tr>
    </w:tbl>
    <w:p w:rsidR="00733BA3" w:rsidRPr="005B0276" w:rsidRDefault="00733BA3" w:rsidP="00CE25D8">
      <w:pPr>
        <w:rPr>
          <w:b/>
          <w:bCs/>
          <w:sz w:val="22"/>
          <w:szCs w:val="22"/>
          <w:u w:val="single"/>
        </w:rPr>
      </w:pPr>
    </w:p>
    <w:p w:rsidR="00733BA3" w:rsidRPr="005B0276" w:rsidRDefault="00733BA3" w:rsidP="00CE25D8">
      <w:pPr>
        <w:rPr>
          <w:b/>
          <w:bCs/>
          <w:sz w:val="22"/>
          <w:szCs w:val="22"/>
        </w:rPr>
      </w:pPr>
      <w:r w:rsidRPr="005B0276">
        <w:rPr>
          <w:b/>
          <w:bCs/>
          <w:sz w:val="22"/>
          <w:szCs w:val="22"/>
          <w:u w:val="single"/>
        </w:rPr>
        <w:t>Attendance</w:t>
      </w:r>
      <w:r w:rsidRPr="005B0276">
        <w:rPr>
          <w:sz w:val="22"/>
          <w:szCs w:val="22"/>
        </w:rPr>
        <w:t xml:space="preserve">:  Regular attendance and class participation are the most important factors that promote success in college.  It is wisest to attend class and be prepared for each scheduled lecture.  Read each chapter </w:t>
      </w:r>
      <w:r w:rsidRPr="005B0276">
        <w:rPr>
          <w:sz w:val="22"/>
          <w:szCs w:val="22"/>
          <w:u w:val="single"/>
        </w:rPr>
        <w:t>before</w:t>
      </w:r>
      <w:r w:rsidRPr="005B0276">
        <w:rPr>
          <w:sz w:val="22"/>
          <w:szCs w:val="22"/>
        </w:rPr>
        <w:t xml:space="preserve"> its scheduled lecture, then come to class with appropriate questions</w:t>
      </w:r>
      <w:r w:rsidRPr="005B0276">
        <w:rPr>
          <w:b/>
          <w:bCs/>
          <w:sz w:val="22"/>
          <w:szCs w:val="22"/>
        </w:rPr>
        <w:t xml:space="preserve">. </w:t>
      </w:r>
      <w:r w:rsidRPr="005B0276">
        <w:rPr>
          <w:sz w:val="22"/>
          <w:szCs w:val="22"/>
        </w:rPr>
        <w:t xml:space="preserve">Attendance in the laboratory is mandatory for credit on the lab reports. </w:t>
      </w:r>
    </w:p>
    <w:p w:rsidR="00733BA3" w:rsidRPr="005B0276" w:rsidRDefault="00733BA3" w:rsidP="00EF0129">
      <w:pPr>
        <w:rPr>
          <w:color w:val="000000"/>
          <w:sz w:val="22"/>
          <w:szCs w:val="22"/>
        </w:rPr>
      </w:pPr>
      <w:r w:rsidRPr="005B0276">
        <w:rPr>
          <w:b/>
          <w:bCs/>
          <w:sz w:val="22"/>
          <w:szCs w:val="22"/>
          <w:u w:val="single"/>
        </w:rPr>
        <w:t>No tests, exams</w:t>
      </w:r>
      <w:r w:rsidRPr="005B0276">
        <w:rPr>
          <w:sz w:val="22"/>
          <w:szCs w:val="22"/>
          <w:u w:val="single"/>
        </w:rPr>
        <w:t xml:space="preserve">, </w:t>
      </w:r>
      <w:r w:rsidRPr="005B0276">
        <w:rPr>
          <w:b/>
          <w:bCs/>
          <w:sz w:val="22"/>
          <w:szCs w:val="22"/>
          <w:u w:val="single"/>
        </w:rPr>
        <w:t>labs or problem assignments may be made up</w:t>
      </w:r>
      <w:r w:rsidRPr="005B0276">
        <w:rPr>
          <w:sz w:val="22"/>
          <w:szCs w:val="22"/>
        </w:rPr>
        <w:t>. Lab reports and problem assignments must be handed in on the assigned date</w:t>
      </w:r>
      <w:r w:rsidRPr="005B0276">
        <w:rPr>
          <w:b/>
          <w:bCs/>
          <w:sz w:val="22"/>
          <w:szCs w:val="22"/>
        </w:rPr>
        <w:t xml:space="preserve">. </w:t>
      </w:r>
      <w:r w:rsidRPr="005B0276">
        <w:rPr>
          <w:color w:val="000000"/>
          <w:sz w:val="22"/>
          <w:szCs w:val="22"/>
        </w:rPr>
        <w:t>Letter grades will be assigned according to the following scale:</w:t>
      </w:r>
      <w:r w:rsidRPr="005B0276">
        <w:rPr>
          <w:sz w:val="22"/>
          <w:szCs w:val="22"/>
        </w:rPr>
        <w:tab/>
      </w:r>
    </w:p>
    <w:p w:rsidR="00733BA3" w:rsidRPr="005B0276" w:rsidRDefault="00733BA3" w:rsidP="003D4229">
      <w:pPr>
        <w:ind w:left="1440" w:firstLine="720"/>
        <w:rPr>
          <w:color w:val="000000"/>
          <w:sz w:val="22"/>
          <w:szCs w:val="22"/>
        </w:rPr>
      </w:pPr>
      <w:r w:rsidRPr="005B0276">
        <w:rPr>
          <w:color w:val="000000"/>
          <w:sz w:val="22"/>
          <w:szCs w:val="22"/>
        </w:rPr>
        <w:t>A: 90% - 100%</w:t>
      </w:r>
      <w:r w:rsidRPr="005B0276">
        <w:rPr>
          <w:color w:val="000000"/>
          <w:sz w:val="22"/>
          <w:szCs w:val="22"/>
        </w:rPr>
        <w:tab/>
      </w:r>
      <w:r>
        <w:rPr>
          <w:color w:val="000000"/>
          <w:sz w:val="22"/>
          <w:szCs w:val="22"/>
        </w:rPr>
        <w:t xml:space="preserve">             </w:t>
      </w:r>
      <w:r w:rsidRPr="005B0276">
        <w:rPr>
          <w:color w:val="000000"/>
          <w:sz w:val="22"/>
          <w:szCs w:val="22"/>
        </w:rPr>
        <w:t>D: 60% - 69%</w:t>
      </w:r>
    </w:p>
    <w:p w:rsidR="00733BA3" w:rsidRPr="005B0276" w:rsidRDefault="00733BA3" w:rsidP="003D4229">
      <w:pPr>
        <w:ind w:left="1440" w:firstLine="720"/>
        <w:rPr>
          <w:color w:val="000000"/>
          <w:sz w:val="22"/>
          <w:szCs w:val="22"/>
        </w:rPr>
      </w:pPr>
      <w:r w:rsidRPr="005B0276">
        <w:rPr>
          <w:color w:val="000000"/>
          <w:sz w:val="22"/>
          <w:szCs w:val="22"/>
        </w:rPr>
        <w:t>B: 80% - 89%</w:t>
      </w:r>
      <w:r w:rsidRPr="005B0276">
        <w:rPr>
          <w:color w:val="000000"/>
          <w:sz w:val="22"/>
          <w:szCs w:val="22"/>
        </w:rPr>
        <w:tab/>
      </w:r>
      <w:r w:rsidRPr="005B0276">
        <w:rPr>
          <w:color w:val="000000"/>
          <w:sz w:val="22"/>
          <w:szCs w:val="22"/>
        </w:rPr>
        <w:tab/>
        <w:t>F: Less than 60%</w:t>
      </w:r>
    </w:p>
    <w:p w:rsidR="00733BA3" w:rsidRPr="005B0276" w:rsidRDefault="00733BA3" w:rsidP="005B0276">
      <w:pPr>
        <w:ind w:left="1440" w:firstLine="720"/>
        <w:rPr>
          <w:color w:val="000000"/>
          <w:sz w:val="22"/>
          <w:szCs w:val="22"/>
        </w:rPr>
      </w:pPr>
      <w:r w:rsidRPr="005B0276">
        <w:rPr>
          <w:color w:val="000000"/>
          <w:sz w:val="22"/>
          <w:szCs w:val="22"/>
        </w:rPr>
        <w:t>C: 70% - 79%</w:t>
      </w:r>
    </w:p>
    <w:p w:rsidR="00733BA3" w:rsidRPr="005B0276" w:rsidRDefault="00733BA3" w:rsidP="005E512E">
      <w:pPr>
        <w:rPr>
          <w:b/>
          <w:bCs/>
          <w:sz w:val="22"/>
          <w:szCs w:val="22"/>
        </w:rPr>
      </w:pPr>
      <w:r w:rsidRPr="005B0276">
        <w:rPr>
          <w:b/>
          <w:bCs/>
          <w:sz w:val="22"/>
          <w:szCs w:val="22"/>
          <w:u w:val="single"/>
        </w:rPr>
        <w:t>Cell Phones</w:t>
      </w:r>
      <w:r w:rsidRPr="005B0276">
        <w:rPr>
          <w:b/>
          <w:bCs/>
          <w:sz w:val="22"/>
          <w:szCs w:val="22"/>
        </w:rPr>
        <w:t xml:space="preserve">: </w:t>
      </w:r>
      <w:r w:rsidRPr="005B0276">
        <w:rPr>
          <w:sz w:val="22"/>
          <w:szCs w:val="22"/>
        </w:rPr>
        <w:t>Students are required to turn off all cell phones and pagers before the beginning of class. If a cell phone or pager vibrates or is audible, the student may be asked to turn it off or leave for the remainder of the class. If there is an emergency situation warranting the use of a cell phone or pager during class time, the student must notify the professor in writing prior to the beginning of class.</w:t>
      </w:r>
    </w:p>
    <w:p w:rsidR="00733BA3" w:rsidRPr="005B0276" w:rsidRDefault="00733BA3" w:rsidP="00E1200C">
      <w:pPr>
        <w:rPr>
          <w:b/>
          <w:bCs/>
          <w:sz w:val="22"/>
          <w:szCs w:val="22"/>
        </w:rPr>
      </w:pPr>
      <w:r w:rsidRPr="005B0276">
        <w:rPr>
          <w:b/>
          <w:bCs/>
          <w:sz w:val="22"/>
          <w:szCs w:val="22"/>
          <w:u w:val="single"/>
        </w:rPr>
        <w:t>Laboratory Policies</w:t>
      </w:r>
      <w:r w:rsidRPr="005B0276">
        <w:rPr>
          <w:b/>
          <w:bCs/>
          <w:sz w:val="22"/>
          <w:szCs w:val="22"/>
        </w:rPr>
        <w:t>:</w:t>
      </w:r>
    </w:p>
    <w:p w:rsidR="00733BA3" w:rsidRPr="005B0276" w:rsidRDefault="00733BA3" w:rsidP="00E1200C">
      <w:pPr>
        <w:numPr>
          <w:ilvl w:val="0"/>
          <w:numId w:val="2"/>
        </w:numPr>
        <w:tabs>
          <w:tab w:val="clear" w:pos="1440"/>
        </w:tabs>
        <w:ind w:left="720"/>
        <w:rPr>
          <w:sz w:val="22"/>
          <w:szCs w:val="22"/>
        </w:rPr>
      </w:pPr>
      <w:r w:rsidRPr="005B0276">
        <w:rPr>
          <w:sz w:val="22"/>
          <w:szCs w:val="22"/>
        </w:rPr>
        <w:t>Each student will prepare an independent laboratory report regardless of the method by which the data was gathered. Writing a single report for a lab group will not be acceptable.</w:t>
      </w:r>
    </w:p>
    <w:p w:rsidR="00733BA3" w:rsidRPr="005B0276" w:rsidRDefault="00733BA3" w:rsidP="00E1200C">
      <w:pPr>
        <w:numPr>
          <w:ilvl w:val="0"/>
          <w:numId w:val="2"/>
        </w:numPr>
        <w:tabs>
          <w:tab w:val="clear" w:pos="1440"/>
        </w:tabs>
        <w:ind w:left="720"/>
        <w:rPr>
          <w:sz w:val="22"/>
          <w:szCs w:val="22"/>
        </w:rPr>
      </w:pPr>
      <w:r w:rsidRPr="005B0276">
        <w:rPr>
          <w:sz w:val="22"/>
          <w:szCs w:val="22"/>
        </w:rPr>
        <w:t>No food or drinks are allowed in the laboratory. This policy is for your safety and the safety of the equipment.</w:t>
      </w:r>
    </w:p>
    <w:p w:rsidR="00733BA3" w:rsidRPr="005B0276" w:rsidRDefault="00733BA3" w:rsidP="00EF0129">
      <w:pPr>
        <w:numPr>
          <w:ilvl w:val="0"/>
          <w:numId w:val="2"/>
        </w:numPr>
        <w:tabs>
          <w:tab w:val="clear" w:pos="1440"/>
        </w:tabs>
        <w:ind w:left="720"/>
        <w:rPr>
          <w:sz w:val="22"/>
          <w:szCs w:val="22"/>
        </w:rPr>
      </w:pPr>
      <w:r w:rsidRPr="005B0276">
        <w:rPr>
          <w:sz w:val="22"/>
          <w:szCs w:val="22"/>
        </w:rPr>
        <w:t xml:space="preserve">Lab reports are due at the beginning of class one week after the assigned laboratory period. </w:t>
      </w:r>
    </w:p>
    <w:p w:rsidR="00733BA3" w:rsidRPr="005B0276" w:rsidRDefault="00733BA3" w:rsidP="00F75A49">
      <w:pPr>
        <w:rPr>
          <w:b/>
          <w:bCs/>
          <w:sz w:val="22"/>
          <w:szCs w:val="22"/>
        </w:rPr>
      </w:pPr>
      <w:r w:rsidRPr="005B0276">
        <w:rPr>
          <w:b/>
          <w:bCs/>
          <w:sz w:val="22"/>
          <w:szCs w:val="22"/>
          <w:u w:val="single"/>
        </w:rPr>
        <w:t>Laboratory Report Format</w:t>
      </w:r>
      <w:r w:rsidRPr="005B0276">
        <w:rPr>
          <w:b/>
          <w:bCs/>
          <w:sz w:val="22"/>
          <w:szCs w:val="22"/>
        </w:rPr>
        <w:t>:</w:t>
      </w:r>
    </w:p>
    <w:p w:rsidR="00733BA3" w:rsidRPr="005B0276" w:rsidRDefault="00733BA3" w:rsidP="00F75A49">
      <w:pPr>
        <w:rPr>
          <w:sz w:val="22"/>
          <w:szCs w:val="22"/>
        </w:rPr>
      </w:pPr>
      <w:r w:rsidRPr="005B0276">
        <w:rPr>
          <w:sz w:val="22"/>
          <w:szCs w:val="22"/>
        </w:rPr>
        <w:t>Laboratory report may be produced on a computer word program, typed, handwritten, or any combination of the above. The report is to be in written narrative form with graphs, tables, equations, and computations properly connected and explained with words to support the written report. The report should flow smoothly and be easy to follow.</w:t>
      </w:r>
    </w:p>
    <w:p w:rsidR="00733BA3" w:rsidRPr="005B0276" w:rsidRDefault="00733BA3" w:rsidP="00F75A49">
      <w:pPr>
        <w:rPr>
          <w:b/>
          <w:bCs/>
          <w:sz w:val="22"/>
          <w:szCs w:val="22"/>
        </w:rPr>
      </w:pPr>
      <w:r w:rsidRPr="005B0276">
        <w:rPr>
          <w:b/>
          <w:bCs/>
          <w:sz w:val="22"/>
          <w:szCs w:val="22"/>
          <w:u w:val="single"/>
        </w:rPr>
        <w:t>Laboratory Report Content</w:t>
      </w:r>
      <w:r w:rsidRPr="005B0276">
        <w:rPr>
          <w:b/>
          <w:bCs/>
          <w:sz w:val="22"/>
          <w:szCs w:val="22"/>
        </w:rPr>
        <w:t>:</w:t>
      </w:r>
    </w:p>
    <w:p w:rsidR="00733BA3" w:rsidRPr="005B0276" w:rsidRDefault="00733BA3" w:rsidP="00F75A49">
      <w:pPr>
        <w:numPr>
          <w:ilvl w:val="0"/>
          <w:numId w:val="4"/>
        </w:numPr>
        <w:tabs>
          <w:tab w:val="clear" w:pos="1080"/>
        </w:tabs>
        <w:ind w:left="720"/>
        <w:rPr>
          <w:sz w:val="22"/>
          <w:szCs w:val="22"/>
        </w:rPr>
      </w:pPr>
      <w:r w:rsidRPr="005B0276">
        <w:rPr>
          <w:sz w:val="22"/>
          <w:szCs w:val="22"/>
        </w:rPr>
        <w:t>Title</w:t>
      </w:r>
    </w:p>
    <w:p w:rsidR="00733BA3" w:rsidRPr="005B0276" w:rsidRDefault="00733BA3" w:rsidP="00F75A49">
      <w:pPr>
        <w:numPr>
          <w:ilvl w:val="0"/>
          <w:numId w:val="4"/>
        </w:numPr>
        <w:tabs>
          <w:tab w:val="clear" w:pos="1080"/>
        </w:tabs>
        <w:ind w:left="720"/>
        <w:rPr>
          <w:sz w:val="22"/>
          <w:szCs w:val="22"/>
        </w:rPr>
      </w:pPr>
      <w:r w:rsidRPr="005B0276">
        <w:rPr>
          <w:sz w:val="22"/>
          <w:szCs w:val="22"/>
        </w:rPr>
        <w:t>Your name and the date the experiment was performed</w:t>
      </w:r>
    </w:p>
    <w:p w:rsidR="00733BA3" w:rsidRPr="005B0276" w:rsidRDefault="00733BA3" w:rsidP="00F75A49">
      <w:pPr>
        <w:numPr>
          <w:ilvl w:val="0"/>
          <w:numId w:val="4"/>
        </w:numPr>
        <w:tabs>
          <w:tab w:val="clear" w:pos="1080"/>
        </w:tabs>
        <w:ind w:left="720"/>
        <w:rPr>
          <w:sz w:val="22"/>
          <w:szCs w:val="22"/>
        </w:rPr>
      </w:pPr>
      <w:r w:rsidRPr="005B0276">
        <w:rPr>
          <w:sz w:val="22"/>
          <w:szCs w:val="22"/>
        </w:rPr>
        <w:t>The objective of the experiment</w:t>
      </w:r>
    </w:p>
    <w:p w:rsidR="00733BA3" w:rsidRPr="005B0276" w:rsidRDefault="00733BA3" w:rsidP="00F75A49">
      <w:pPr>
        <w:numPr>
          <w:ilvl w:val="0"/>
          <w:numId w:val="4"/>
        </w:numPr>
        <w:tabs>
          <w:tab w:val="clear" w:pos="1080"/>
        </w:tabs>
        <w:ind w:left="720"/>
        <w:rPr>
          <w:sz w:val="22"/>
          <w:szCs w:val="22"/>
        </w:rPr>
      </w:pPr>
      <w:r w:rsidRPr="005B0276">
        <w:rPr>
          <w:sz w:val="22"/>
          <w:szCs w:val="22"/>
        </w:rPr>
        <w:t>Equipment used in the experiment, including a diagram where appropriate</w:t>
      </w:r>
    </w:p>
    <w:p w:rsidR="00733BA3" w:rsidRPr="005B0276" w:rsidRDefault="00733BA3" w:rsidP="00F75A49">
      <w:pPr>
        <w:numPr>
          <w:ilvl w:val="0"/>
          <w:numId w:val="4"/>
        </w:numPr>
        <w:tabs>
          <w:tab w:val="clear" w:pos="1080"/>
        </w:tabs>
        <w:ind w:left="720"/>
        <w:rPr>
          <w:sz w:val="22"/>
          <w:szCs w:val="22"/>
        </w:rPr>
      </w:pPr>
      <w:r w:rsidRPr="005B0276">
        <w:rPr>
          <w:sz w:val="22"/>
          <w:szCs w:val="22"/>
        </w:rPr>
        <w:t>Procedure</w:t>
      </w:r>
    </w:p>
    <w:p w:rsidR="00733BA3" w:rsidRPr="005B0276" w:rsidRDefault="00733BA3" w:rsidP="00F75A49">
      <w:pPr>
        <w:numPr>
          <w:ilvl w:val="0"/>
          <w:numId w:val="4"/>
        </w:numPr>
        <w:tabs>
          <w:tab w:val="clear" w:pos="1080"/>
        </w:tabs>
        <w:ind w:left="720"/>
        <w:rPr>
          <w:sz w:val="22"/>
          <w:szCs w:val="22"/>
        </w:rPr>
      </w:pPr>
      <w:r w:rsidRPr="005B0276">
        <w:rPr>
          <w:sz w:val="22"/>
          <w:szCs w:val="22"/>
        </w:rPr>
        <w:t>Data collected in the experiment</w:t>
      </w:r>
    </w:p>
    <w:p w:rsidR="00733BA3" w:rsidRPr="005B0276" w:rsidRDefault="00733BA3" w:rsidP="00F75A49">
      <w:pPr>
        <w:numPr>
          <w:ilvl w:val="0"/>
          <w:numId w:val="4"/>
        </w:numPr>
        <w:tabs>
          <w:tab w:val="clear" w:pos="1080"/>
        </w:tabs>
        <w:ind w:left="720"/>
        <w:rPr>
          <w:sz w:val="22"/>
          <w:szCs w:val="22"/>
        </w:rPr>
      </w:pPr>
      <w:r w:rsidRPr="005B0276">
        <w:rPr>
          <w:sz w:val="22"/>
          <w:szCs w:val="22"/>
        </w:rPr>
        <w:t>Analysis of the data</w:t>
      </w:r>
    </w:p>
    <w:p w:rsidR="00733BA3" w:rsidRPr="005B0276" w:rsidRDefault="00733BA3" w:rsidP="00F75A49">
      <w:pPr>
        <w:numPr>
          <w:ilvl w:val="0"/>
          <w:numId w:val="4"/>
        </w:numPr>
        <w:tabs>
          <w:tab w:val="clear" w:pos="1080"/>
        </w:tabs>
        <w:ind w:left="720"/>
        <w:rPr>
          <w:sz w:val="22"/>
          <w:szCs w:val="22"/>
        </w:rPr>
      </w:pPr>
      <w:r w:rsidRPr="005B0276">
        <w:rPr>
          <w:sz w:val="22"/>
          <w:szCs w:val="22"/>
        </w:rPr>
        <w:t>Error analysis</w:t>
      </w:r>
    </w:p>
    <w:p w:rsidR="00733BA3" w:rsidRPr="005B0276" w:rsidRDefault="00733BA3" w:rsidP="00F75A49">
      <w:pPr>
        <w:numPr>
          <w:ilvl w:val="0"/>
          <w:numId w:val="4"/>
        </w:numPr>
        <w:tabs>
          <w:tab w:val="clear" w:pos="1080"/>
        </w:tabs>
        <w:ind w:left="720"/>
        <w:rPr>
          <w:sz w:val="22"/>
          <w:szCs w:val="22"/>
        </w:rPr>
      </w:pPr>
      <w:r w:rsidRPr="005B0276">
        <w:rPr>
          <w:sz w:val="22"/>
          <w:szCs w:val="22"/>
        </w:rPr>
        <w:t>Conclusions drawn from the experiment</w:t>
      </w:r>
    </w:p>
    <w:p w:rsidR="00733BA3" w:rsidRPr="005B0276" w:rsidRDefault="00733BA3" w:rsidP="00F75A49">
      <w:pPr>
        <w:numPr>
          <w:ilvl w:val="0"/>
          <w:numId w:val="4"/>
        </w:numPr>
        <w:tabs>
          <w:tab w:val="clear" w:pos="1080"/>
        </w:tabs>
        <w:ind w:left="720"/>
        <w:rPr>
          <w:sz w:val="22"/>
          <w:szCs w:val="22"/>
        </w:rPr>
      </w:pPr>
      <w:r w:rsidRPr="005B0276">
        <w:rPr>
          <w:sz w:val="22"/>
          <w:szCs w:val="22"/>
        </w:rPr>
        <w:t>Physical concepts demonstrated by the experiment</w:t>
      </w:r>
    </w:p>
    <w:p w:rsidR="00733BA3" w:rsidRPr="005B0276" w:rsidRDefault="00733BA3" w:rsidP="00CE25D8">
      <w:pPr>
        <w:numPr>
          <w:ilvl w:val="0"/>
          <w:numId w:val="4"/>
        </w:numPr>
        <w:tabs>
          <w:tab w:val="clear" w:pos="1080"/>
        </w:tabs>
        <w:ind w:left="720"/>
        <w:rPr>
          <w:sz w:val="22"/>
          <w:szCs w:val="22"/>
        </w:rPr>
      </w:pPr>
      <w:r w:rsidRPr="005B0276">
        <w:rPr>
          <w:sz w:val="22"/>
          <w:szCs w:val="22"/>
        </w:rPr>
        <w:t>Original data taken in lab attached to the report</w:t>
      </w:r>
    </w:p>
    <w:p w:rsidR="00733BA3" w:rsidRPr="005B0276" w:rsidRDefault="00733BA3" w:rsidP="00A432B4">
      <w:pPr>
        <w:rPr>
          <w:b/>
          <w:bCs/>
          <w:sz w:val="22"/>
          <w:szCs w:val="22"/>
        </w:rPr>
      </w:pPr>
      <w:r w:rsidRPr="005B0276">
        <w:rPr>
          <w:b/>
          <w:bCs/>
          <w:sz w:val="22"/>
          <w:szCs w:val="22"/>
          <w:u w:val="single"/>
        </w:rPr>
        <w:t>Laboratory Report Grading based on</w:t>
      </w:r>
      <w:r w:rsidRPr="005B0276">
        <w:rPr>
          <w:b/>
          <w:bCs/>
          <w:sz w:val="22"/>
          <w:szCs w:val="22"/>
        </w:rPr>
        <w:t>:</w:t>
      </w:r>
    </w:p>
    <w:p w:rsidR="00733BA3" w:rsidRPr="005B0276" w:rsidRDefault="00733BA3" w:rsidP="00A432B4">
      <w:pPr>
        <w:numPr>
          <w:ilvl w:val="0"/>
          <w:numId w:val="5"/>
        </w:numPr>
        <w:tabs>
          <w:tab w:val="clear" w:pos="1440"/>
        </w:tabs>
        <w:ind w:left="1080" w:hanging="720"/>
        <w:rPr>
          <w:sz w:val="22"/>
          <w:szCs w:val="22"/>
        </w:rPr>
      </w:pPr>
      <w:r w:rsidRPr="005B0276">
        <w:rPr>
          <w:sz w:val="22"/>
          <w:szCs w:val="22"/>
        </w:rPr>
        <w:t>Presentation</w:t>
      </w:r>
    </w:p>
    <w:p w:rsidR="00733BA3" w:rsidRPr="005B0276" w:rsidRDefault="00733BA3" w:rsidP="00A432B4">
      <w:pPr>
        <w:numPr>
          <w:ilvl w:val="0"/>
          <w:numId w:val="5"/>
        </w:numPr>
        <w:tabs>
          <w:tab w:val="clear" w:pos="1440"/>
        </w:tabs>
        <w:ind w:left="1080" w:hanging="720"/>
        <w:rPr>
          <w:sz w:val="22"/>
          <w:szCs w:val="22"/>
        </w:rPr>
      </w:pPr>
      <w:r w:rsidRPr="005B0276">
        <w:rPr>
          <w:sz w:val="22"/>
          <w:szCs w:val="22"/>
        </w:rPr>
        <w:t>Correct calculations</w:t>
      </w:r>
    </w:p>
    <w:p w:rsidR="00733BA3" w:rsidRPr="005B0276" w:rsidRDefault="00733BA3" w:rsidP="00A432B4">
      <w:pPr>
        <w:numPr>
          <w:ilvl w:val="0"/>
          <w:numId w:val="5"/>
        </w:numPr>
        <w:tabs>
          <w:tab w:val="clear" w:pos="1440"/>
        </w:tabs>
        <w:ind w:left="1080" w:hanging="720"/>
        <w:rPr>
          <w:sz w:val="22"/>
          <w:szCs w:val="22"/>
        </w:rPr>
      </w:pPr>
      <w:r w:rsidRPr="005B0276">
        <w:rPr>
          <w:sz w:val="22"/>
          <w:szCs w:val="22"/>
        </w:rPr>
        <w:t>Correct use of graphs and diagrams</w:t>
      </w:r>
    </w:p>
    <w:p w:rsidR="00733BA3" w:rsidRPr="005B0276" w:rsidRDefault="00733BA3" w:rsidP="00A432B4">
      <w:pPr>
        <w:numPr>
          <w:ilvl w:val="0"/>
          <w:numId w:val="5"/>
        </w:numPr>
        <w:tabs>
          <w:tab w:val="clear" w:pos="1440"/>
        </w:tabs>
        <w:ind w:left="1080" w:hanging="720"/>
        <w:rPr>
          <w:sz w:val="22"/>
          <w:szCs w:val="22"/>
        </w:rPr>
      </w:pPr>
      <w:r w:rsidRPr="005B0276">
        <w:rPr>
          <w:sz w:val="22"/>
          <w:szCs w:val="22"/>
        </w:rPr>
        <w:t>Demonstration of an understanding of the underlying theory being tested</w:t>
      </w:r>
    </w:p>
    <w:p w:rsidR="00733BA3" w:rsidRPr="005B0276" w:rsidRDefault="00733BA3" w:rsidP="00E1200C">
      <w:pPr>
        <w:numPr>
          <w:ilvl w:val="0"/>
          <w:numId w:val="5"/>
        </w:numPr>
        <w:tabs>
          <w:tab w:val="clear" w:pos="1440"/>
        </w:tabs>
        <w:ind w:left="1080" w:hanging="720"/>
        <w:rPr>
          <w:sz w:val="22"/>
          <w:szCs w:val="22"/>
        </w:rPr>
      </w:pPr>
      <w:r w:rsidRPr="005B0276">
        <w:rPr>
          <w:sz w:val="22"/>
          <w:szCs w:val="22"/>
        </w:rPr>
        <w:t>Your proper analysis of the validity of the results that you obtained</w:t>
      </w:r>
    </w:p>
    <w:p w:rsidR="00733BA3" w:rsidRPr="005B0276" w:rsidRDefault="00733BA3" w:rsidP="005B0276">
      <w:pPr>
        <w:rPr>
          <w:b/>
          <w:bCs/>
          <w:sz w:val="22"/>
          <w:szCs w:val="22"/>
        </w:rPr>
      </w:pPr>
      <w:r w:rsidRPr="005B0276">
        <w:rPr>
          <w:b/>
          <w:bCs/>
          <w:sz w:val="22"/>
          <w:szCs w:val="22"/>
          <w:u w:val="single"/>
        </w:rPr>
        <w:t>Homework</w:t>
      </w:r>
      <w:r w:rsidRPr="005B0276">
        <w:rPr>
          <w:b/>
          <w:bCs/>
          <w:sz w:val="22"/>
          <w:szCs w:val="22"/>
        </w:rPr>
        <w:t>:</w:t>
      </w:r>
    </w:p>
    <w:p w:rsidR="00733BA3" w:rsidRPr="005B0276" w:rsidRDefault="00733BA3" w:rsidP="005B0276">
      <w:pPr>
        <w:numPr>
          <w:ilvl w:val="0"/>
          <w:numId w:val="11"/>
        </w:numPr>
        <w:tabs>
          <w:tab w:val="clear" w:pos="1440"/>
        </w:tabs>
        <w:ind w:left="720"/>
        <w:rPr>
          <w:sz w:val="22"/>
          <w:szCs w:val="22"/>
        </w:rPr>
      </w:pPr>
      <w:r w:rsidRPr="005B0276">
        <w:rPr>
          <w:sz w:val="22"/>
          <w:szCs w:val="22"/>
        </w:rPr>
        <w:t xml:space="preserve">Homework is suggested for your benefit. </w:t>
      </w:r>
    </w:p>
    <w:p w:rsidR="00733BA3" w:rsidRPr="005B0276" w:rsidRDefault="00733BA3" w:rsidP="005B0276">
      <w:pPr>
        <w:numPr>
          <w:ilvl w:val="0"/>
          <w:numId w:val="11"/>
        </w:numPr>
        <w:tabs>
          <w:tab w:val="clear" w:pos="1440"/>
        </w:tabs>
        <w:ind w:left="720"/>
        <w:rPr>
          <w:sz w:val="22"/>
          <w:szCs w:val="22"/>
        </w:rPr>
      </w:pPr>
      <w:r w:rsidRPr="005B0276">
        <w:rPr>
          <w:sz w:val="22"/>
          <w:szCs w:val="22"/>
        </w:rPr>
        <w:t>Homework will be not be graded.</w:t>
      </w:r>
    </w:p>
    <w:p w:rsidR="00733BA3" w:rsidRPr="005B0276" w:rsidRDefault="00733BA3" w:rsidP="005B0276">
      <w:pPr>
        <w:numPr>
          <w:ilvl w:val="0"/>
          <w:numId w:val="11"/>
        </w:numPr>
        <w:tabs>
          <w:tab w:val="clear" w:pos="1440"/>
        </w:tabs>
        <w:ind w:left="720"/>
        <w:rPr>
          <w:sz w:val="22"/>
          <w:szCs w:val="22"/>
        </w:rPr>
      </w:pPr>
      <w:r w:rsidRPr="005B0276">
        <w:rPr>
          <w:sz w:val="22"/>
          <w:szCs w:val="22"/>
        </w:rPr>
        <w:t xml:space="preserve"> Homework problems are probably the most difficult portion of the course to keep up with. Homework problems are also probably the most important part of your learning process in this course. </w:t>
      </w:r>
    </w:p>
    <w:p w:rsidR="00733BA3" w:rsidRPr="005B0276" w:rsidRDefault="00733BA3" w:rsidP="005B0276">
      <w:pPr>
        <w:numPr>
          <w:ilvl w:val="0"/>
          <w:numId w:val="11"/>
        </w:numPr>
        <w:tabs>
          <w:tab w:val="clear" w:pos="1440"/>
        </w:tabs>
        <w:ind w:left="720"/>
        <w:rPr>
          <w:sz w:val="22"/>
          <w:szCs w:val="22"/>
        </w:rPr>
      </w:pPr>
      <w:r w:rsidRPr="005B0276">
        <w:rPr>
          <w:sz w:val="22"/>
          <w:szCs w:val="22"/>
        </w:rPr>
        <w:t>You are to be prepared to discuss your homework problems in class.</w:t>
      </w:r>
    </w:p>
    <w:p w:rsidR="00733BA3" w:rsidRPr="005B0276" w:rsidRDefault="00733BA3" w:rsidP="00E1200C">
      <w:pPr>
        <w:rPr>
          <w:b/>
          <w:bCs/>
          <w:sz w:val="22"/>
          <w:szCs w:val="22"/>
          <w:u w:val="single"/>
        </w:rPr>
      </w:pPr>
      <w:r w:rsidRPr="005B0276">
        <w:rPr>
          <w:b/>
          <w:bCs/>
          <w:sz w:val="22"/>
          <w:szCs w:val="22"/>
          <w:u w:val="single"/>
        </w:rPr>
        <w:t>Problem Assignments</w:t>
      </w:r>
    </w:p>
    <w:p w:rsidR="00733BA3" w:rsidRPr="005B0276" w:rsidRDefault="00733BA3" w:rsidP="005B0276">
      <w:pPr>
        <w:ind w:left="720"/>
        <w:rPr>
          <w:sz w:val="22"/>
          <w:szCs w:val="22"/>
        </w:rPr>
      </w:pPr>
      <w:r w:rsidRPr="005B0276">
        <w:rPr>
          <w:sz w:val="22"/>
          <w:szCs w:val="22"/>
        </w:rPr>
        <w:t>From time to time problems may be assigned to be turned in for grading. These assignments will be made in class and a deadline for turning them in will be announced in class. The grade on each problem assignment will be determined using the same criteria as Laboratory Report Grading.</w:t>
      </w:r>
    </w:p>
    <w:p w:rsidR="00733BA3" w:rsidRPr="005B0276" w:rsidRDefault="00733BA3" w:rsidP="00EF0129">
      <w:pPr>
        <w:rPr>
          <w:b/>
          <w:bCs/>
          <w:sz w:val="22"/>
          <w:szCs w:val="22"/>
        </w:rPr>
      </w:pPr>
      <w:r w:rsidRPr="005B0276">
        <w:rPr>
          <w:b/>
          <w:bCs/>
          <w:sz w:val="22"/>
          <w:szCs w:val="22"/>
          <w:u w:val="single"/>
        </w:rPr>
        <w:t>Final Notes</w:t>
      </w:r>
      <w:r w:rsidRPr="005B0276">
        <w:rPr>
          <w:b/>
          <w:bCs/>
          <w:sz w:val="22"/>
          <w:szCs w:val="22"/>
        </w:rPr>
        <w:t xml:space="preserve">: </w:t>
      </w:r>
      <w:r w:rsidRPr="005B0276">
        <w:rPr>
          <w:sz w:val="22"/>
          <w:szCs w:val="22"/>
        </w:rPr>
        <w:t>It is your responsibility to complete your work assignments and to prepare for your tests in a timely and orderly fashion; to follow the guidance of the professor and the structures of the atmosphere created by Valencia and the professor; and to perform your work in a timely manner with a conscious desire to learn so that your learning in the discipline of physics can occur. It takes both of us working together to make your learning in this course a success.</w:t>
      </w:r>
    </w:p>
    <w:p w:rsidR="00733BA3" w:rsidRPr="005B0276" w:rsidRDefault="00733BA3" w:rsidP="005E512E">
      <w:pPr>
        <w:jc w:val="both"/>
        <w:rPr>
          <w:sz w:val="22"/>
          <w:szCs w:val="22"/>
        </w:rPr>
      </w:pPr>
      <w:r w:rsidRPr="005B0276">
        <w:rPr>
          <w:b/>
          <w:bCs/>
          <w:sz w:val="22"/>
          <w:szCs w:val="22"/>
          <w:u w:val="single"/>
        </w:rPr>
        <w:t>Disclaimer Statement</w:t>
      </w:r>
      <w:r w:rsidRPr="005B0276">
        <w:rPr>
          <w:sz w:val="22"/>
          <w:szCs w:val="22"/>
          <w:u w:val="single"/>
        </w:rPr>
        <w:t>:</w:t>
      </w:r>
      <w:r w:rsidRPr="005B0276">
        <w:rPr>
          <w:sz w:val="22"/>
          <w:szCs w:val="22"/>
        </w:rPr>
        <w:t xml:space="preserve">  This outline may be altered, at the instructor’s discretion, during the course of the term.  It is the responsibility of the student to make any adjustments as announced.  </w:t>
      </w:r>
    </w:p>
    <w:p w:rsidR="00733BA3" w:rsidRPr="005B0276" w:rsidRDefault="00733BA3" w:rsidP="005E512E">
      <w:pPr>
        <w:jc w:val="both"/>
        <w:rPr>
          <w:sz w:val="22"/>
          <w:szCs w:val="22"/>
        </w:rPr>
      </w:pPr>
      <w:r w:rsidRPr="005B0276">
        <w:rPr>
          <w:b/>
          <w:bCs/>
          <w:sz w:val="22"/>
          <w:szCs w:val="22"/>
          <w:u w:val="single"/>
        </w:rPr>
        <w:t>Students with Disabilities</w:t>
      </w:r>
      <w:r w:rsidRPr="005B0276">
        <w:rPr>
          <w:sz w:val="22"/>
          <w:szCs w:val="22"/>
          <w:u w:val="single"/>
        </w:rPr>
        <w:t>:</w:t>
      </w:r>
      <w:r w:rsidRPr="005B0276">
        <w:rPr>
          <w:sz w:val="22"/>
          <w:szCs w:val="22"/>
        </w:rPr>
        <w:t xml:space="preserve"> Students with disabilities who qualify for academic accommodations must provide a letter from the Office of Students with Disabilities (OSD) and discuss specific needs with the instructor, preferably during the first two weeks of class. The Office for Students with Disabilities determines accommodations based on appropriate documentation of disabilities.</w:t>
      </w:r>
    </w:p>
    <w:p w:rsidR="00733BA3" w:rsidRPr="005B0276" w:rsidRDefault="00733BA3" w:rsidP="00EF0129">
      <w:pPr>
        <w:rPr>
          <w:sz w:val="22"/>
          <w:szCs w:val="22"/>
        </w:rPr>
      </w:pPr>
      <w:r w:rsidRPr="005B0276">
        <w:rPr>
          <w:b/>
          <w:bCs/>
          <w:sz w:val="22"/>
          <w:szCs w:val="22"/>
          <w:u w:val="single"/>
        </w:rPr>
        <w:t>Final Exam Policy</w:t>
      </w:r>
      <w:r w:rsidRPr="005B0276">
        <w:rPr>
          <w:sz w:val="22"/>
          <w:szCs w:val="22"/>
        </w:rPr>
        <w:t>:  The final examination in this course is MANDATORY.  Any student not completing the exam will receive a grade of F for the course.</w:t>
      </w:r>
    </w:p>
    <w:p w:rsidR="00733BA3" w:rsidRPr="005B0276" w:rsidRDefault="00733BA3" w:rsidP="005E512E">
      <w:pPr>
        <w:jc w:val="both"/>
        <w:rPr>
          <w:sz w:val="22"/>
          <w:szCs w:val="22"/>
        </w:rPr>
      </w:pPr>
      <w:r w:rsidRPr="005B0276">
        <w:rPr>
          <w:b/>
          <w:bCs/>
          <w:sz w:val="22"/>
          <w:szCs w:val="22"/>
          <w:u w:val="single"/>
        </w:rPr>
        <w:t>Withdrawal Policy</w:t>
      </w:r>
      <w:r w:rsidRPr="005B0276">
        <w:rPr>
          <w:sz w:val="22"/>
          <w:szCs w:val="22"/>
        </w:rPr>
        <w:t>: Per Valencia Policy 4-07 (Academic Progress, Course Attendance and Grades, and Withdrawals), a student who withdraws from class before the established deadline for a particular term will receive a grade of “W.”  A student is not permitted to withdraw after the withdrawal deadline.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w:t>
      </w:r>
    </w:p>
    <w:p w:rsidR="00733BA3" w:rsidRPr="005B0276" w:rsidRDefault="00733BA3" w:rsidP="005E512E">
      <w:pPr>
        <w:jc w:val="both"/>
        <w:rPr>
          <w:sz w:val="22"/>
          <w:szCs w:val="22"/>
        </w:rPr>
      </w:pPr>
      <w:r w:rsidRPr="005B0276">
        <w:rPr>
          <w:b/>
          <w:bCs/>
          <w:sz w:val="22"/>
          <w:szCs w:val="22"/>
          <w:u w:val="single"/>
        </w:rPr>
        <w:t>Academic Honesty</w:t>
      </w:r>
      <w:r w:rsidRPr="005B0276">
        <w:rPr>
          <w:sz w:val="22"/>
          <w:szCs w:val="22"/>
          <w:u w:val="single"/>
        </w:rPr>
        <w:t>:</w:t>
      </w:r>
      <w:r w:rsidRPr="005B0276">
        <w:rPr>
          <w:sz w:val="22"/>
          <w:szCs w:val="22"/>
        </w:rPr>
        <w:t xml:space="preserve">  Plagiarism is defined as claiming as your own a paper, report, article, or speech which in whole or in part was prepared by someone other than yourself. Cheating on an exam or copying someone else’s laboratory report is also a violation of this policy. A violation of this policy can result in failure of an assignment, the entire course, or your current status as an active student. Each student is expected to be informed and compliant with the college policy on academic honesty as stated in the Student Handbook. </w:t>
      </w:r>
    </w:p>
    <w:p w:rsidR="00733BA3" w:rsidRPr="005B0276" w:rsidRDefault="00733BA3" w:rsidP="005E512E">
      <w:pPr>
        <w:jc w:val="both"/>
        <w:rPr>
          <w:sz w:val="22"/>
          <w:szCs w:val="22"/>
        </w:rPr>
      </w:pPr>
      <w:r w:rsidRPr="005B0276">
        <w:rPr>
          <w:b/>
          <w:bCs/>
          <w:sz w:val="22"/>
          <w:szCs w:val="22"/>
          <w:u w:val="single"/>
        </w:rPr>
        <w:t>Expected Student Conduct</w:t>
      </w:r>
      <w:r w:rsidRPr="005B0276">
        <w:rPr>
          <w:sz w:val="22"/>
          <w:szCs w:val="22"/>
          <w:u w:val="single"/>
        </w:rPr>
        <w:t>:</w:t>
      </w:r>
      <w:r w:rsidRPr="005B0276">
        <w:rPr>
          <w:sz w:val="22"/>
          <w:szCs w:val="22"/>
        </w:rPr>
        <w:t xml:space="preserve"> Valencia Community College is dedicated not only to the advancement of knowledge and learning but is concerned with the development of responsible personal and social conduct.  By enrolling at Valencia Community College, a student assumes the responsibility for becoming familiar with and abiding the general rules of conduct.  The primary responsibility for managing the classroom environment rests with the faculty.  Students who engage in any prohibited or unlawful acts that result in disruption of a class may be directed by the faculty to leave the class.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rsidR="00733BA3" w:rsidRPr="005B0276" w:rsidRDefault="00733BA3" w:rsidP="005E512E">
      <w:pPr>
        <w:jc w:val="both"/>
        <w:rPr>
          <w:sz w:val="22"/>
          <w:szCs w:val="22"/>
        </w:rPr>
      </w:pPr>
      <w:r w:rsidRPr="005B0276">
        <w:rPr>
          <w:b/>
          <w:bCs/>
          <w:sz w:val="22"/>
          <w:szCs w:val="22"/>
          <w:u w:val="single"/>
        </w:rPr>
        <w:t>Valencia Student Core Competencies</w:t>
      </w:r>
      <w:r w:rsidRPr="005B0276">
        <w:rPr>
          <w:sz w:val="22"/>
          <w:szCs w:val="22"/>
          <w:u w:val="single"/>
        </w:rPr>
        <w:t>:</w:t>
      </w:r>
      <w:r w:rsidRPr="005B0276">
        <w:rPr>
          <w:sz w:val="22"/>
          <w:szCs w:val="22"/>
        </w:rPr>
        <w:t xml:space="preserve">  Valencia faculty have defined four interrelated competencies (Think, Value, Communicate, ACT) that prepare students to succeed in the world community.  These competencies are outlined in the college catalog.  In this course, through lecture and discussion, group work, and other learning activities, you will further develop your mastery of those competencies.</w:t>
      </w:r>
    </w:p>
    <w:p w:rsidR="00733BA3" w:rsidRPr="005B0276" w:rsidRDefault="00733BA3" w:rsidP="005E512E">
      <w:pPr>
        <w:jc w:val="both"/>
        <w:rPr>
          <w:sz w:val="22"/>
          <w:szCs w:val="22"/>
        </w:rPr>
      </w:pPr>
      <w:r w:rsidRPr="005B0276">
        <w:rPr>
          <w:b/>
          <w:bCs/>
          <w:sz w:val="22"/>
          <w:szCs w:val="22"/>
          <w:u w:val="single"/>
        </w:rPr>
        <w:t>Computer/Equipment Use Policy</w:t>
      </w:r>
      <w:r w:rsidRPr="005B0276">
        <w:rPr>
          <w:sz w:val="22"/>
          <w:szCs w:val="22"/>
          <w:u w:val="single"/>
        </w:rPr>
        <w:t>:</w:t>
      </w:r>
      <w:r w:rsidRPr="005B0276">
        <w:rPr>
          <w:sz w:val="22"/>
          <w:szCs w:val="22"/>
        </w:rPr>
        <w:t xml:space="preserve">  Use of computers in the Business, IT, and Public Service classrooms at Valencia Community College is restricted to those activities designated by the instructor to enhance the class materials.  Any other use is strictly forbidden.  Inappropriate use includes, but is not limited to:</w:t>
      </w:r>
    </w:p>
    <w:p w:rsidR="00733BA3" w:rsidRPr="005B0276" w:rsidRDefault="00733BA3" w:rsidP="005E512E">
      <w:pPr>
        <w:ind w:left="720"/>
        <w:jc w:val="both"/>
        <w:rPr>
          <w:sz w:val="22"/>
          <w:szCs w:val="22"/>
        </w:rPr>
      </w:pPr>
      <w:r w:rsidRPr="005B0276">
        <w:rPr>
          <w:sz w:val="22"/>
          <w:szCs w:val="22"/>
        </w:rPr>
        <w:t>Use of computer to send Email or access Internet sites not specifically assigned in class.</w:t>
      </w:r>
    </w:p>
    <w:p w:rsidR="00733BA3" w:rsidRPr="005B0276" w:rsidRDefault="00733BA3" w:rsidP="005E512E">
      <w:pPr>
        <w:jc w:val="both"/>
        <w:rPr>
          <w:sz w:val="22"/>
          <w:szCs w:val="22"/>
        </w:rPr>
      </w:pPr>
      <w:r w:rsidRPr="005B0276">
        <w:rPr>
          <w:sz w:val="22"/>
          <w:szCs w:val="22"/>
        </w:rPr>
        <w:tab/>
        <w:t>Use of computer for job, internship, or other activities not assigned in class.</w:t>
      </w:r>
    </w:p>
    <w:p w:rsidR="00733BA3" w:rsidRPr="005B0276" w:rsidRDefault="00733BA3" w:rsidP="005E512E">
      <w:pPr>
        <w:jc w:val="both"/>
        <w:rPr>
          <w:sz w:val="22"/>
          <w:szCs w:val="22"/>
        </w:rPr>
      </w:pPr>
      <w:r w:rsidRPr="005B0276">
        <w:rPr>
          <w:sz w:val="22"/>
          <w:szCs w:val="22"/>
        </w:rPr>
        <w:tab/>
        <w:t>Modifying any hardware or software system configuration or setting.</w:t>
      </w:r>
    </w:p>
    <w:p w:rsidR="00733BA3" w:rsidRPr="005B0276" w:rsidRDefault="00733BA3" w:rsidP="005E512E">
      <w:pPr>
        <w:jc w:val="both"/>
        <w:rPr>
          <w:sz w:val="22"/>
          <w:szCs w:val="22"/>
        </w:rPr>
      </w:pPr>
      <w:r w:rsidRPr="005B0276">
        <w:rPr>
          <w:sz w:val="22"/>
          <w:szCs w:val="22"/>
        </w:rPr>
        <w:tab/>
        <w:t>Activities not in accordance with the Valencia Student Code of Conduct.</w:t>
      </w:r>
    </w:p>
    <w:p w:rsidR="00733BA3" w:rsidRPr="005B0276" w:rsidRDefault="00733BA3" w:rsidP="005E512E">
      <w:pPr>
        <w:jc w:val="both"/>
        <w:rPr>
          <w:sz w:val="22"/>
          <w:szCs w:val="22"/>
        </w:rPr>
      </w:pPr>
      <w:r w:rsidRPr="005B0276">
        <w:rPr>
          <w:sz w:val="22"/>
          <w:szCs w:val="22"/>
        </w:rPr>
        <w:t>Use of computers in the departmental open lab is limited to those activities involved with preparing homework or coursework in this department and is subject to the same restriction as listed above.</w:t>
      </w:r>
    </w:p>
    <w:p w:rsidR="00733BA3" w:rsidRPr="005B0276" w:rsidRDefault="00733BA3" w:rsidP="00EF0129">
      <w:pPr>
        <w:jc w:val="both"/>
        <w:rPr>
          <w:sz w:val="22"/>
          <w:szCs w:val="22"/>
        </w:rPr>
      </w:pPr>
      <w:r w:rsidRPr="005B0276">
        <w:rPr>
          <w:sz w:val="22"/>
          <w:szCs w:val="22"/>
        </w:rPr>
        <w:t>Computer use is remotely monitored; any student using computers inappropriately may be subject to dismissal from class or banishment from the lab.  Subsequent offense may be sent to the campus administration for further disciplinary action.</w:t>
      </w:r>
    </w:p>
    <w:p w:rsidR="00733BA3" w:rsidRPr="005B0276" w:rsidRDefault="00733BA3" w:rsidP="00C12FBB">
      <w:pPr>
        <w:rPr>
          <w:b/>
          <w:bCs/>
          <w:sz w:val="22"/>
          <w:szCs w:val="22"/>
        </w:rPr>
      </w:pPr>
    </w:p>
    <w:sectPr w:rsidR="00733BA3" w:rsidRPr="005B0276" w:rsidSect="00BF7F00">
      <w:pgSz w:w="12240" w:h="15840"/>
      <w:pgMar w:top="432"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7B9D"/>
    <w:multiLevelType w:val="hybridMultilevel"/>
    <w:tmpl w:val="25E2B7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E9529BC"/>
    <w:multiLevelType w:val="hybridMultilevel"/>
    <w:tmpl w:val="903CED5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29AA116F"/>
    <w:multiLevelType w:val="hybridMultilevel"/>
    <w:tmpl w:val="E20CABD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33B27270"/>
    <w:multiLevelType w:val="hybridMultilevel"/>
    <w:tmpl w:val="0AD4A724"/>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
    <w:nsid w:val="3C204FE3"/>
    <w:multiLevelType w:val="hybridMultilevel"/>
    <w:tmpl w:val="043A930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4E252E8A"/>
    <w:multiLevelType w:val="hybridMultilevel"/>
    <w:tmpl w:val="6110FAB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nsid w:val="57465728"/>
    <w:multiLevelType w:val="hybridMultilevel"/>
    <w:tmpl w:val="DB68D01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59B77CDE"/>
    <w:multiLevelType w:val="hybridMultilevel"/>
    <w:tmpl w:val="514AF03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nsid w:val="60AA1D02"/>
    <w:multiLevelType w:val="hybridMultilevel"/>
    <w:tmpl w:val="37C6099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9">
    <w:nsid w:val="616059EA"/>
    <w:multiLevelType w:val="hybridMultilevel"/>
    <w:tmpl w:val="69485C9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0">
    <w:nsid w:val="66A05618"/>
    <w:multiLevelType w:val="hybridMultilevel"/>
    <w:tmpl w:val="57D84E12"/>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1">
    <w:nsid w:val="77F82623"/>
    <w:multiLevelType w:val="hybridMultilevel"/>
    <w:tmpl w:val="AF22627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2">
    <w:nsid w:val="7F39087E"/>
    <w:multiLevelType w:val="hybridMultilevel"/>
    <w:tmpl w:val="18EEA1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7F581D44"/>
    <w:multiLevelType w:val="hybridMultilevel"/>
    <w:tmpl w:val="DFAC7AD6"/>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9"/>
  </w:num>
  <w:num w:numId="2">
    <w:abstractNumId w:val="3"/>
  </w:num>
  <w:num w:numId="3">
    <w:abstractNumId w:val="5"/>
  </w:num>
  <w:num w:numId="4">
    <w:abstractNumId w:val="13"/>
  </w:num>
  <w:num w:numId="5">
    <w:abstractNumId w:val="8"/>
  </w:num>
  <w:num w:numId="6">
    <w:abstractNumId w:val="4"/>
  </w:num>
  <w:num w:numId="7">
    <w:abstractNumId w:val="0"/>
  </w:num>
  <w:num w:numId="8">
    <w:abstractNumId w:val="1"/>
  </w:num>
  <w:num w:numId="9">
    <w:abstractNumId w:val="7"/>
  </w:num>
  <w:num w:numId="10">
    <w:abstractNumId w:val="6"/>
  </w:num>
  <w:num w:numId="11">
    <w:abstractNumId w:val="10"/>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6BA"/>
    <w:rsid w:val="00003AAB"/>
    <w:rsid w:val="00012D05"/>
    <w:rsid w:val="00032152"/>
    <w:rsid w:val="00043CDF"/>
    <w:rsid w:val="00054B8C"/>
    <w:rsid w:val="00061B8D"/>
    <w:rsid w:val="00071205"/>
    <w:rsid w:val="000A6B6B"/>
    <w:rsid w:val="000F2470"/>
    <w:rsid w:val="001410F9"/>
    <w:rsid w:val="00152AB9"/>
    <w:rsid w:val="0015328A"/>
    <w:rsid w:val="00173F7B"/>
    <w:rsid w:val="001B1059"/>
    <w:rsid w:val="001B50B3"/>
    <w:rsid w:val="001C6A51"/>
    <w:rsid w:val="002070D6"/>
    <w:rsid w:val="0021040A"/>
    <w:rsid w:val="00224133"/>
    <w:rsid w:val="00230E35"/>
    <w:rsid w:val="002325F7"/>
    <w:rsid w:val="0023294E"/>
    <w:rsid w:val="002374A9"/>
    <w:rsid w:val="00242634"/>
    <w:rsid w:val="00245299"/>
    <w:rsid w:val="00252BEC"/>
    <w:rsid w:val="00252C91"/>
    <w:rsid w:val="002543E5"/>
    <w:rsid w:val="00256EAF"/>
    <w:rsid w:val="00266815"/>
    <w:rsid w:val="0027167B"/>
    <w:rsid w:val="00284B14"/>
    <w:rsid w:val="00292026"/>
    <w:rsid w:val="00297F3E"/>
    <w:rsid w:val="002B6E60"/>
    <w:rsid w:val="002C25DE"/>
    <w:rsid w:val="002C394A"/>
    <w:rsid w:val="002C722C"/>
    <w:rsid w:val="002C7FA3"/>
    <w:rsid w:val="002D7FE8"/>
    <w:rsid w:val="002E031B"/>
    <w:rsid w:val="002F146A"/>
    <w:rsid w:val="002F2165"/>
    <w:rsid w:val="003120D5"/>
    <w:rsid w:val="003136AC"/>
    <w:rsid w:val="00314BA1"/>
    <w:rsid w:val="003308FB"/>
    <w:rsid w:val="00344148"/>
    <w:rsid w:val="00344DB0"/>
    <w:rsid w:val="00354794"/>
    <w:rsid w:val="00357066"/>
    <w:rsid w:val="00362DF4"/>
    <w:rsid w:val="00391D89"/>
    <w:rsid w:val="003A09AB"/>
    <w:rsid w:val="003A3A42"/>
    <w:rsid w:val="003D2ED8"/>
    <w:rsid w:val="003D4229"/>
    <w:rsid w:val="003F6E9B"/>
    <w:rsid w:val="00445216"/>
    <w:rsid w:val="0044777A"/>
    <w:rsid w:val="004506A6"/>
    <w:rsid w:val="00496565"/>
    <w:rsid w:val="004A40EC"/>
    <w:rsid w:val="004A5463"/>
    <w:rsid w:val="004C2382"/>
    <w:rsid w:val="004C29CA"/>
    <w:rsid w:val="004C5BAB"/>
    <w:rsid w:val="004E0A99"/>
    <w:rsid w:val="004F0EA7"/>
    <w:rsid w:val="00524651"/>
    <w:rsid w:val="005330C2"/>
    <w:rsid w:val="00535B22"/>
    <w:rsid w:val="00552AE3"/>
    <w:rsid w:val="00552E06"/>
    <w:rsid w:val="00556942"/>
    <w:rsid w:val="00565711"/>
    <w:rsid w:val="00586125"/>
    <w:rsid w:val="005B0276"/>
    <w:rsid w:val="005E00E6"/>
    <w:rsid w:val="005E512E"/>
    <w:rsid w:val="00610512"/>
    <w:rsid w:val="006364E4"/>
    <w:rsid w:val="0064762E"/>
    <w:rsid w:val="00653B04"/>
    <w:rsid w:val="00657B09"/>
    <w:rsid w:val="00660D2C"/>
    <w:rsid w:val="00662B8A"/>
    <w:rsid w:val="00676018"/>
    <w:rsid w:val="00684A94"/>
    <w:rsid w:val="0069716F"/>
    <w:rsid w:val="006A185A"/>
    <w:rsid w:val="006A48EC"/>
    <w:rsid w:val="006B50CE"/>
    <w:rsid w:val="006B703B"/>
    <w:rsid w:val="006B7931"/>
    <w:rsid w:val="006C03E1"/>
    <w:rsid w:val="006C368D"/>
    <w:rsid w:val="006E00B3"/>
    <w:rsid w:val="006E4A78"/>
    <w:rsid w:val="006E7CB5"/>
    <w:rsid w:val="00700E57"/>
    <w:rsid w:val="00711A9C"/>
    <w:rsid w:val="0072113D"/>
    <w:rsid w:val="00733BA3"/>
    <w:rsid w:val="0074032E"/>
    <w:rsid w:val="0074756E"/>
    <w:rsid w:val="0075073C"/>
    <w:rsid w:val="0075598D"/>
    <w:rsid w:val="00761DB3"/>
    <w:rsid w:val="00762CD1"/>
    <w:rsid w:val="00765C74"/>
    <w:rsid w:val="007679E0"/>
    <w:rsid w:val="007724F3"/>
    <w:rsid w:val="00772CE0"/>
    <w:rsid w:val="00773B63"/>
    <w:rsid w:val="0077434F"/>
    <w:rsid w:val="007825CF"/>
    <w:rsid w:val="0079340D"/>
    <w:rsid w:val="00794BC1"/>
    <w:rsid w:val="00795539"/>
    <w:rsid w:val="007B16BA"/>
    <w:rsid w:val="007D0633"/>
    <w:rsid w:val="007D6E83"/>
    <w:rsid w:val="007E3291"/>
    <w:rsid w:val="00812268"/>
    <w:rsid w:val="008178A8"/>
    <w:rsid w:val="00847B4B"/>
    <w:rsid w:val="00870BCA"/>
    <w:rsid w:val="00873B85"/>
    <w:rsid w:val="00882A36"/>
    <w:rsid w:val="008855D3"/>
    <w:rsid w:val="00886438"/>
    <w:rsid w:val="008C3821"/>
    <w:rsid w:val="008D114C"/>
    <w:rsid w:val="008E391F"/>
    <w:rsid w:val="009049C7"/>
    <w:rsid w:val="00911902"/>
    <w:rsid w:val="00912838"/>
    <w:rsid w:val="00932D4D"/>
    <w:rsid w:val="0094119E"/>
    <w:rsid w:val="00941481"/>
    <w:rsid w:val="00953A9D"/>
    <w:rsid w:val="00960D2D"/>
    <w:rsid w:val="00963363"/>
    <w:rsid w:val="0098055F"/>
    <w:rsid w:val="00983401"/>
    <w:rsid w:val="009A0C08"/>
    <w:rsid w:val="009B67CD"/>
    <w:rsid w:val="009E1E3C"/>
    <w:rsid w:val="009E5DBB"/>
    <w:rsid w:val="009F11A1"/>
    <w:rsid w:val="009F6122"/>
    <w:rsid w:val="00A0084C"/>
    <w:rsid w:val="00A225C4"/>
    <w:rsid w:val="00A270E3"/>
    <w:rsid w:val="00A4066C"/>
    <w:rsid w:val="00A432B4"/>
    <w:rsid w:val="00A56CC8"/>
    <w:rsid w:val="00A8391D"/>
    <w:rsid w:val="00A93EAD"/>
    <w:rsid w:val="00AB0EA6"/>
    <w:rsid w:val="00AB1717"/>
    <w:rsid w:val="00AB6031"/>
    <w:rsid w:val="00AC44C4"/>
    <w:rsid w:val="00AD1D0B"/>
    <w:rsid w:val="00AD3294"/>
    <w:rsid w:val="00B066FF"/>
    <w:rsid w:val="00B148AF"/>
    <w:rsid w:val="00B20781"/>
    <w:rsid w:val="00B23DA2"/>
    <w:rsid w:val="00B527D9"/>
    <w:rsid w:val="00B7504D"/>
    <w:rsid w:val="00B939B7"/>
    <w:rsid w:val="00BA3F3E"/>
    <w:rsid w:val="00BA4C17"/>
    <w:rsid w:val="00BC5710"/>
    <w:rsid w:val="00BD6FA1"/>
    <w:rsid w:val="00BF7F00"/>
    <w:rsid w:val="00C025D1"/>
    <w:rsid w:val="00C11E03"/>
    <w:rsid w:val="00C12B8D"/>
    <w:rsid w:val="00C12FBB"/>
    <w:rsid w:val="00C13CEB"/>
    <w:rsid w:val="00C16A4E"/>
    <w:rsid w:val="00C17BA0"/>
    <w:rsid w:val="00C57235"/>
    <w:rsid w:val="00C730F7"/>
    <w:rsid w:val="00C86347"/>
    <w:rsid w:val="00C927B3"/>
    <w:rsid w:val="00C97F96"/>
    <w:rsid w:val="00CC70D3"/>
    <w:rsid w:val="00CE25D8"/>
    <w:rsid w:val="00CF0A5A"/>
    <w:rsid w:val="00D0497D"/>
    <w:rsid w:val="00D36104"/>
    <w:rsid w:val="00D37C32"/>
    <w:rsid w:val="00D6252E"/>
    <w:rsid w:val="00D643AF"/>
    <w:rsid w:val="00D80045"/>
    <w:rsid w:val="00D812B7"/>
    <w:rsid w:val="00D854D0"/>
    <w:rsid w:val="00D941EB"/>
    <w:rsid w:val="00DA14A9"/>
    <w:rsid w:val="00DE0616"/>
    <w:rsid w:val="00DE1BD4"/>
    <w:rsid w:val="00E1200C"/>
    <w:rsid w:val="00E23239"/>
    <w:rsid w:val="00E25F76"/>
    <w:rsid w:val="00E33CF8"/>
    <w:rsid w:val="00E51CC4"/>
    <w:rsid w:val="00E5294A"/>
    <w:rsid w:val="00E55709"/>
    <w:rsid w:val="00E630AD"/>
    <w:rsid w:val="00E677DF"/>
    <w:rsid w:val="00E75531"/>
    <w:rsid w:val="00E97496"/>
    <w:rsid w:val="00EA248B"/>
    <w:rsid w:val="00EA4F56"/>
    <w:rsid w:val="00EB411B"/>
    <w:rsid w:val="00ED425B"/>
    <w:rsid w:val="00ED6412"/>
    <w:rsid w:val="00ED6D67"/>
    <w:rsid w:val="00ED7FFC"/>
    <w:rsid w:val="00EF0129"/>
    <w:rsid w:val="00EF4BC2"/>
    <w:rsid w:val="00F03770"/>
    <w:rsid w:val="00F146D4"/>
    <w:rsid w:val="00F27F74"/>
    <w:rsid w:val="00F61240"/>
    <w:rsid w:val="00F633AD"/>
    <w:rsid w:val="00F7233F"/>
    <w:rsid w:val="00F75A49"/>
    <w:rsid w:val="00FA5852"/>
    <w:rsid w:val="00FB3280"/>
    <w:rsid w:val="00FE1B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FA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B16BA"/>
    <w:rPr>
      <w:color w:val="0000FF"/>
      <w:u w:val="single"/>
    </w:rPr>
  </w:style>
  <w:style w:type="table" w:styleId="TableGrid">
    <w:name w:val="Table Grid"/>
    <w:basedOn w:val="TableNormal"/>
    <w:uiPriority w:val="99"/>
    <w:rsid w:val="00D3610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F2165"/>
    <w:rPr>
      <w:rFonts w:ascii="Tahoma" w:hAnsi="Tahoma" w:cs="Tahoma"/>
      <w:sz w:val="16"/>
      <w:szCs w:val="16"/>
    </w:rPr>
  </w:style>
  <w:style w:type="character" w:customStyle="1" w:styleId="BalloonTextChar">
    <w:name w:val="Balloon Text Char"/>
    <w:basedOn w:val="DefaultParagraphFont"/>
    <w:link w:val="BalloonText"/>
    <w:uiPriority w:val="99"/>
    <w:semiHidden/>
    <w:rsid w:val="00391D89"/>
    <w:rPr>
      <w:sz w:val="2"/>
      <w:szCs w:val="2"/>
    </w:rPr>
  </w:style>
  <w:style w:type="paragraph" w:styleId="NormalWeb">
    <w:name w:val="Normal (Web)"/>
    <w:basedOn w:val="Normal"/>
    <w:uiPriority w:val="99"/>
    <w:rsid w:val="00DA14A9"/>
    <w:pPr>
      <w:spacing w:before="100" w:beforeAutospacing="1" w:after="100" w:afterAutospacing="1"/>
    </w:pPr>
    <w:rPr>
      <w:color w:val="000000"/>
    </w:rPr>
  </w:style>
  <w:style w:type="paragraph" w:styleId="BodyText">
    <w:name w:val="Body Text"/>
    <w:basedOn w:val="Normal"/>
    <w:link w:val="BodyTextChar"/>
    <w:uiPriority w:val="99"/>
    <w:rsid w:val="002D7FE8"/>
    <w:pPr>
      <w:spacing w:after="120"/>
    </w:pPr>
  </w:style>
  <w:style w:type="character" w:customStyle="1" w:styleId="BodyTextChar">
    <w:name w:val="Body Text Char"/>
    <w:basedOn w:val="DefaultParagraphFont"/>
    <w:link w:val="BodyText"/>
    <w:uiPriority w:val="99"/>
    <w:rsid w:val="002D7FE8"/>
    <w:rPr>
      <w:sz w:val="24"/>
      <w:szCs w:val="24"/>
    </w:rPr>
  </w:style>
  <w:style w:type="paragraph" w:styleId="ListParagraph">
    <w:name w:val="List Paragraph"/>
    <w:basedOn w:val="Normal"/>
    <w:uiPriority w:val="99"/>
    <w:qFormat/>
    <w:rsid w:val="005E512E"/>
    <w:pPr>
      <w:ind w:left="720"/>
    </w:pPr>
  </w:style>
  <w:style w:type="character" w:customStyle="1" w:styleId="cprereq1">
    <w:name w:val="cprereq1"/>
    <w:basedOn w:val="DefaultParagraphFont"/>
    <w:uiPriority w:val="99"/>
    <w:rsid w:val="00D6252E"/>
    <w:rPr>
      <w:sz w:val="24"/>
      <w:szCs w:val="24"/>
    </w:rPr>
  </w:style>
</w:styles>
</file>

<file path=word/webSettings.xml><?xml version="1.0" encoding="utf-8"?>
<w:webSettings xmlns:r="http://schemas.openxmlformats.org/officeDocument/2006/relationships" xmlns:w="http://schemas.openxmlformats.org/wordprocessingml/2006/main">
  <w:divs>
    <w:div w:id="393428674">
      <w:marLeft w:val="0"/>
      <w:marRight w:val="0"/>
      <w:marTop w:val="0"/>
      <w:marBottom w:val="0"/>
      <w:divBdr>
        <w:top w:val="none" w:sz="0" w:space="0" w:color="auto"/>
        <w:left w:val="none" w:sz="0" w:space="0" w:color="auto"/>
        <w:bottom w:val="none" w:sz="0" w:space="0" w:color="auto"/>
        <w:right w:val="none" w:sz="0" w:space="0" w:color="auto"/>
      </w:divBdr>
    </w:div>
    <w:div w:id="393428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1401</Words>
  <Characters>7987</Characters>
  <Application>Microsoft Office Outlook</Application>
  <DocSecurity>0</DocSecurity>
  <Lines>0</Lines>
  <Paragraphs>0</Paragraphs>
  <ScaleCrop>false</ScaleCrop>
  <Company>VCC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 Community College</dc:title>
  <dc:subject/>
  <dc:creator>mhollister</dc:creator>
  <cp:keywords/>
  <dc:description/>
  <cp:lastModifiedBy>angela</cp:lastModifiedBy>
  <cp:revision>2</cp:revision>
  <cp:lastPrinted>2011-01-14T16:40:00Z</cp:lastPrinted>
  <dcterms:created xsi:type="dcterms:W3CDTF">2011-02-22T21:41:00Z</dcterms:created>
  <dcterms:modified xsi:type="dcterms:W3CDTF">2011-02-22T21:41:00Z</dcterms:modified>
</cp:coreProperties>
</file>